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3F6602">
      <w:pPr>
        <w:jc w:val="center"/>
        <w:rPr>
          <w:lang w:val="sr-Latn-CS"/>
        </w:rPr>
      </w:pPr>
      <w:r w:rsidRPr="003F6602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5B5326" w:rsidRDefault="000E4C92" w:rsidP="005B5326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B65558">
        <w:rPr>
          <w:lang w:val="sr-Latn-CS"/>
        </w:rPr>
        <w:t xml:space="preserve"> </w:t>
      </w:r>
      <w:r w:rsidR="00EF3EAD" w:rsidRPr="006B3D6E">
        <w:rPr>
          <w:rFonts w:cs="Arial"/>
          <w:sz w:val="24"/>
          <w:szCs w:val="24"/>
          <w:lang w:val="sr-Cyrl-CS"/>
        </w:rPr>
        <w:t>КВАНТИТАТИВНЕ МЕТОДЕ ЗА ЗДРАВСТВЕНЕ ОРГАНИЗАЦИЈЕ</w:t>
      </w:r>
      <w:r w:rsidR="00EF3EAD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C2307F" w:rsidRDefault="002D3376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C2307F">
        <w:rPr>
          <w:sz w:val="24"/>
          <w:szCs w:val="24"/>
        </w:rPr>
        <w:t>8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597190" w:rsidRPr="00597190">
        <w:rPr>
          <w:b/>
          <w:sz w:val="28"/>
          <w:szCs w:val="28"/>
          <w:lang w:val="sr-Latn-CS"/>
        </w:rPr>
        <w:t>РЕГРЕСИЈА И КОРЕЛАЦИЈА</w:t>
      </w:r>
      <w:r w:rsidR="005A2BED" w:rsidRPr="005A2BE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244EE8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EE8" w:rsidRPr="008363F7" w:rsidRDefault="00EF3EAD" w:rsidP="006D693E">
            <w:pPr>
              <w:jc w:val="center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EE8" w:rsidRPr="009A1F41" w:rsidRDefault="002976F4" w:rsidP="00244EE8">
            <w:pPr>
              <w:jc w:val="left"/>
              <w:rPr>
                <w:rFonts w:cs="Arial"/>
                <w:lang w:val="sr-Cyrl-CS"/>
              </w:rPr>
            </w:pPr>
            <w:r w:rsidRPr="002976F4">
              <w:rPr>
                <w:rFonts w:cs="Arial"/>
                <w:lang w:val="sr-Cyrl-CS"/>
              </w:rPr>
              <w:t>Регресија и корелација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EE8" w:rsidRPr="00CA1AA4" w:rsidRDefault="00A85CF5" w:rsidP="00244EE8">
            <w:pPr>
              <w:autoSpaceDE w:val="0"/>
              <w:snapToGrid w:val="0"/>
              <w:jc w:val="left"/>
              <w:rPr>
                <w:rFonts w:cs="Arial"/>
                <w:lang w:val="sr-Cyrl-CS"/>
              </w:rPr>
            </w:pPr>
            <w:r w:rsidRPr="00B65558">
              <w:rPr>
                <w:lang w:val="sr-Cyrl-CS"/>
              </w:rPr>
              <w:t>Дијаграми растурања</w:t>
            </w:r>
            <w:r>
              <w:rPr>
                <w:lang w:val="sr-Cyrl-CS"/>
              </w:rPr>
              <w:t>. Р</w:t>
            </w:r>
            <w:r w:rsidR="00CA1AA4" w:rsidRPr="00B65558">
              <w:rPr>
                <w:lang w:val="sr-Cyrl-CS"/>
              </w:rPr>
              <w:t xml:space="preserve">егресија. Метода најмањих квадрата. Стандардна грешка коефицијента регресије. Корелација. Значај теста и интервал поверења за </w:t>
            </w:r>
            <w:r w:rsidR="00CA1AA4" w:rsidRPr="00CA1AA4">
              <w:t>r</w:t>
            </w:r>
            <w:r w:rsidR="00CA1AA4" w:rsidRPr="00B65558">
              <w:rPr>
                <w:lang w:val="sr-Cyrl-CS"/>
              </w:rPr>
              <w:t>. Коришћење коефицијента корелације.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EE8" w:rsidRPr="002976F4" w:rsidRDefault="002976F4" w:rsidP="00244EE8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 w:rsidRPr="002976F4">
              <w:rPr>
                <w:rFonts w:cs="Arial"/>
                <w:lang w:val="sr-Cyrl-CS"/>
              </w:rPr>
              <w:t>Упознавање са р</w:t>
            </w:r>
            <w:r w:rsidRPr="002976F4">
              <w:rPr>
                <w:rFonts w:cs="Arial"/>
                <w:lang w:val="sr-Latn-CS"/>
              </w:rPr>
              <w:t>егресиј</w:t>
            </w:r>
            <w:r w:rsidRPr="002976F4">
              <w:rPr>
                <w:rFonts w:cs="Arial"/>
                <w:lang w:val="sr-Cyrl-CS"/>
              </w:rPr>
              <w:t>ом</w:t>
            </w:r>
            <w:r w:rsidRPr="002976F4">
              <w:rPr>
                <w:rFonts w:cs="Arial"/>
                <w:lang w:val="sr-Latn-CS"/>
              </w:rPr>
              <w:t xml:space="preserve"> и корелациј</w:t>
            </w:r>
            <w:r w:rsidRPr="002976F4">
              <w:rPr>
                <w:rFonts w:cs="Arial"/>
                <w:lang w:val="sr-Cyrl-CS"/>
              </w:rPr>
              <w:t>ом</w:t>
            </w:r>
            <w:r w:rsidR="00A85CF5"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C56274" w:rsidRDefault="00C56274">
      <w:pPr>
        <w:jc w:val="center"/>
        <w:rPr>
          <w:b/>
          <w:sz w:val="24"/>
          <w:szCs w:val="24"/>
          <w:lang w:val="sr-Cyrl-CS"/>
        </w:rPr>
      </w:pPr>
    </w:p>
    <w:p w:rsidR="00C56274" w:rsidRDefault="00C56274">
      <w:pPr>
        <w:jc w:val="center"/>
        <w:rPr>
          <w:b/>
          <w:sz w:val="24"/>
          <w:szCs w:val="24"/>
          <w:lang w:val="sr-Cyrl-CS"/>
        </w:rPr>
      </w:pPr>
    </w:p>
    <w:p w:rsidR="00880C85" w:rsidRDefault="00880C85">
      <w:pPr>
        <w:jc w:val="center"/>
        <w:rPr>
          <w:b/>
          <w:sz w:val="24"/>
          <w:szCs w:val="24"/>
          <w:lang w:val="sr-Cyrl-CS"/>
        </w:rPr>
      </w:pPr>
    </w:p>
    <w:p w:rsidR="00880C85" w:rsidRDefault="00880C85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Cyrl-CS"/>
        </w:rPr>
      </w:pPr>
    </w:p>
    <w:p w:rsidR="00EF3EAD" w:rsidRDefault="00EF3EAD">
      <w:pPr>
        <w:jc w:val="center"/>
        <w:rPr>
          <w:b/>
          <w:sz w:val="24"/>
          <w:szCs w:val="24"/>
          <w:lang w:val="sr-Cyrl-CS"/>
        </w:rPr>
      </w:pPr>
    </w:p>
    <w:p w:rsidR="00946F95" w:rsidRPr="00A06B01" w:rsidRDefault="00946F95" w:rsidP="00946F95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B65558">
        <w:rPr>
          <w:sz w:val="16"/>
          <w:szCs w:val="16"/>
          <w:lang w:val="sr-Cyrl-CS"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B65558">
        <w:rPr>
          <w:sz w:val="16"/>
          <w:szCs w:val="16"/>
          <w:lang w:val="sr-Cyrl-CS" w:eastAsia="ar-SA"/>
        </w:rPr>
        <w:t>201</w:t>
      </w:r>
      <w:r w:rsidR="00EF3EAD">
        <w:rPr>
          <w:sz w:val="16"/>
          <w:szCs w:val="16"/>
          <w:lang w:val="sr-Cyrl-CS" w:eastAsia="ar-SA"/>
        </w:rPr>
        <w:t>8</w:t>
      </w:r>
      <w:r w:rsidRPr="00B65558"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FA1563" w:rsidRPr="000647CD" w:rsidRDefault="00946F95" w:rsidP="00946F95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EF3EAD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FA1563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Cyrl-CS"/>
        </w:rPr>
      </w:pPr>
    </w:p>
    <w:p w:rsidR="00C81048" w:rsidRDefault="00C81048">
      <w:pPr>
        <w:rPr>
          <w:b/>
          <w:sz w:val="24"/>
          <w:szCs w:val="24"/>
          <w:lang w:val="sr-Cyrl-CS"/>
        </w:rPr>
      </w:pPr>
    </w:p>
    <w:p w:rsidR="00C81048" w:rsidRPr="00C81048" w:rsidRDefault="00C81048">
      <w:pPr>
        <w:rPr>
          <w:b/>
          <w:sz w:val="24"/>
          <w:szCs w:val="24"/>
          <w:lang w:val="sr-Cyrl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A85CF5" w:rsidRDefault="003F6602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6133657" w:history="1">
        <w:r w:rsidR="00A85CF5" w:rsidRPr="004D336A">
          <w:rPr>
            <w:rStyle w:val="Hyperlink"/>
            <w:noProof/>
            <w:lang w:val="sr-Cyrl-CS"/>
          </w:rPr>
          <w:t>Регресија и корелација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85CF5" w:rsidRDefault="003F6602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58" w:history="1">
        <w:r w:rsidR="00A85CF5" w:rsidRPr="004D336A">
          <w:rPr>
            <w:rStyle w:val="Hyperlink"/>
            <w:noProof/>
            <w:lang w:val="sr-Cyrl-CS" w:eastAsia="sr-Latn-CS"/>
          </w:rPr>
          <w:t>8. Регресија и корелација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85CF5" w:rsidRDefault="003F660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59" w:history="1">
        <w:r w:rsidR="00A85CF5" w:rsidRPr="004D336A">
          <w:rPr>
            <w:rStyle w:val="Hyperlink"/>
            <w:noProof/>
            <w:lang w:val="sr-Cyrl-CS" w:eastAsia="sr-Latn-CS"/>
          </w:rPr>
          <w:t>8.1 Дијаграм</w:t>
        </w:r>
        <w:r w:rsidR="00A85CF5" w:rsidRPr="004D336A">
          <w:rPr>
            <w:rStyle w:val="Hyperlink"/>
            <w:noProof/>
            <w:lang w:val="sr-Latn-CS" w:eastAsia="sr-Latn-CS"/>
          </w:rPr>
          <w:t>и</w:t>
        </w:r>
        <w:r w:rsidR="00A85CF5" w:rsidRPr="004D336A">
          <w:rPr>
            <w:rStyle w:val="Hyperlink"/>
            <w:noProof/>
            <w:lang w:val="sr-Cyrl-CS" w:eastAsia="sr-Latn-CS"/>
          </w:rPr>
          <w:t xml:space="preserve"> растурања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85CF5" w:rsidRDefault="003F660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0" w:history="1">
        <w:r w:rsidR="00A85CF5" w:rsidRPr="004D336A">
          <w:rPr>
            <w:rStyle w:val="Hyperlink"/>
            <w:noProof/>
            <w:lang w:val="it-IT" w:eastAsia="sr-Latn-CS"/>
          </w:rPr>
          <w:t xml:space="preserve">8.2 </w:t>
        </w:r>
        <w:r w:rsidR="00A85CF5" w:rsidRPr="004D336A">
          <w:rPr>
            <w:rStyle w:val="Hyperlink"/>
            <w:noProof/>
            <w:lang w:eastAsia="sr-Latn-CS"/>
          </w:rPr>
          <w:t>Регресија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85CF5" w:rsidRDefault="003F660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1" w:history="1">
        <w:r w:rsidR="00A85CF5" w:rsidRPr="004D336A">
          <w:rPr>
            <w:rStyle w:val="Hyperlink"/>
            <w:noProof/>
            <w:lang w:eastAsia="sr-Latn-CS"/>
          </w:rPr>
          <w:t>8.3 Метода најмањих квадрата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85CF5" w:rsidRDefault="003F660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2" w:history="1">
        <w:r w:rsidR="00A85CF5" w:rsidRPr="004D336A">
          <w:rPr>
            <w:rStyle w:val="Hyperlink"/>
            <w:noProof/>
            <w:lang w:val="sr-Latn-CS" w:eastAsia="sr-Latn-CS"/>
          </w:rPr>
          <w:t>8.</w:t>
        </w:r>
        <w:r w:rsidR="00A85CF5" w:rsidRPr="004D336A">
          <w:rPr>
            <w:rStyle w:val="Hyperlink"/>
            <w:noProof/>
            <w:lang w:val="sr-Cyrl-CS" w:eastAsia="sr-Latn-CS"/>
          </w:rPr>
          <w:t>4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Стандардна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грешка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коефицијента регресије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85CF5" w:rsidRDefault="003F660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3" w:history="1">
        <w:r w:rsidR="00A85CF5" w:rsidRPr="004D336A">
          <w:rPr>
            <w:rStyle w:val="Hyperlink"/>
            <w:noProof/>
            <w:lang w:val="it-IT" w:eastAsia="sr-Latn-CS"/>
          </w:rPr>
          <w:t>8.</w:t>
        </w:r>
        <w:r w:rsidR="00A85CF5" w:rsidRPr="004D336A">
          <w:rPr>
            <w:rStyle w:val="Hyperlink"/>
            <w:noProof/>
            <w:lang w:val="sr-Cyrl-CS" w:eastAsia="sr-Latn-CS"/>
          </w:rPr>
          <w:t>5</w:t>
        </w:r>
        <w:r w:rsidR="00A85CF5" w:rsidRPr="004D336A">
          <w:rPr>
            <w:rStyle w:val="Hyperlink"/>
            <w:noProof/>
            <w:lang w:val="it-IT" w:eastAsia="sr-Latn-CS"/>
          </w:rPr>
          <w:t xml:space="preserve"> </w:t>
        </w:r>
        <w:r w:rsidR="00A85CF5" w:rsidRPr="004D336A">
          <w:rPr>
            <w:rStyle w:val="Hyperlink"/>
            <w:noProof/>
            <w:lang w:eastAsia="sr-Latn-CS"/>
          </w:rPr>
          <w:t>Корелација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85CF5" w:rsidRDefault="003F660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4" w:history="1">
        <w:r w:rsidR="00A85CF5" w:rsidRPr="004D336A">
          <w:rPr>
            <w:rStyle w:val="Hyperlink"/>
            <w:noProof/>
            <w:lang w:val="sr-Latn-CS" w:eastAsia="sr-Latn-CS"/>
          </w:rPr>
          <w:t>8.</w:t>
        </w:r>
        <w:r w:rsidR="00A85CF5" w:rsidRPr="004D336A">
          <w:rPr>
            <w:rStyle w:val="Hyperlink"/>
            <w:noProof/>
            <w:lang w:val="sr-Cyrl-CS" w:eastAsia="sr-Latn-CS"/>
          </w:rPr>
          <w:t>6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Значај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теста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и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интервал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поверења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за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i/>
            <w:iCs/>
            <w:noProof/>
            <w:lang w:val="sr-Latn-CS" w:eastAsia="sr-Latn-CS"/>
          </w:rPr>
          <w:t>r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85CF5" w:rsidRDefault="003F6602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5" w:history="1">
        <w:r w:rsidR="00A85CF5" w:rsidRPr="004D336A">
          <w:rPr>
            <w:rStyle w:val="Hyperlink"/>
            <w:noProof/>
            <w:lang w:val="sr-Cyrl-CS" w:eastAsia="sr-Latn-CS"/>
          </w:rPr>
          <w:t>8.7 Коришћење коефицијента корелације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245D8" w:rsidRDefault="003F6602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F86AD0" w:rsidRDefault="00F86AD0" w:rsidP="001653E0">
      <w:pPr>
        <w:jc w:val="center"/>
        <w:rPr>
          <w:sz w:val="24"/>
          <w:szCs w:val="24"/>
          <w:lang w:val="sr-Cyrl-CS"/>
        </w:rPr>
      </w:pPr>
    </w:p>
    <w:p w:rsidR="00A85CF5" w:rsidRDefault="00A85CF5" w:rsidP="001653E0">
      <w:pPr>
        <w:jc w:val="center"/>
        <w:rPr>
          <w:sz w:val="24"/>
          <w:szCs w:val="24"/>
          <w:lang w:val="sr-Cyrl-CS"/>
        </w:rPr>
      </w:pPr>
    </w:p>
    <w:p w:rsidR="00F86AD0" w:rsidRDefault="00F86AD0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44283D" w:rsidRDefault="0044283D" w:rsidP="001653E0">
      <w:pPr>
        <w:jc w:val="center"/>
        <w:rPr>
          <w:sz w:val="24"/>
          <w:szCs w:val="24"/>
          <w:lang w:val="sr-Cyrl-CS"/>
        </w:rPr>
      </w:pPr>
    </w:p>
    <w:p w:rsidR="001653E0" w:rsidRPr="00BA7A03" w:rsidRDefault="002D3376" w:rsidP="001653E0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DC2D1D">
        <w:rPr>
          <w:sz w:val="24"/>
          <w:szCs w:val="24"/>
          <w:lang w:val="sr-Cyrl-CS"/>
        </w:rPr>
        <w:t>8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915A0E" w:rsidRPr="00915A0E">
        <w:rPr>
          <w:b/>
        </w:rPr>
        <w:t xml:space="preserve">РЕГРЕСИЈА И КОРЕЛАЦИЈА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B614DE" w:rsidRPr="0078718D" w:rsidRDefault="005C5E4F" w:rsidP="00B614DE">
      <w:pPr>
        <w:pStyle w:val="Heading1"/>
        <w:rPr>
          <w:lang w:val="sr-Cyrl-CS"/>
        </w:rPr>
      </w:pPr>
      <w:bookmarkStart w:id="0" w:name="_Toc276133657"/>
      <w:r w:rsidRPr="0078718D">
        <w:rPr>
          <w:lang w:val="sr-Cyrl-CS"/>
        </w:rPr>
        <w:t>Регресија и корелација</w:t>
      </w:r>
      <w:bookmarkEnd w:id="0"/>
    </w:p>
    <w:p w:rsidR="00E24A42" w:rsidRPr="00575E78" w:rsidRDefault="00E24A42" w:rsidP="00E24A42">
      <w:pPr>
        <w:pStyle w:val="Heading2"/>
        <w:rPr>
          <w:lang w:val="sr-Cyrl-CS" w:eastAsia="sr-Latn-CS"/>
        </w:rPr>
      </w:pPr>
      <w:bookmarkStart w:id="1" w:name="_Toc276133658"/>
      <w:bookmarkStart w:id="2" w:name="_Toc270439720"/>
      <w:bookmarkStart w:id="3" w:name="_Toc275802076"/>
      <w:bookmarkStart w:id="4" w:name="_Toc261679003"/>
      <w:bookmarkStart w:id="5" w:name="_Toc271048937"/>
      <w:r>
        <w:rPr>
          <w:lang w:val="sr-Cyrl-CS" w:eastAsia="sr-Latn-CS"/>
        </w:rPr>
        <w:t>8</w:t>
      </w:r>
      <w:r w:rsidRPr="00575E78">
        <w:rPr>
          <w:lang w:val="sr-Cyrl-CS" w:eastAsia="sr-Latn-CS"/>
        </w:rPr>
        <w:t>. Регресија и корелација</w:t>
      </w:r>
      <w:bookmarkEnd w:id="1"/>
    </w:p>
    <w:p w:rsidR="00E24A42" w:rsidRPr="00575E78" w:rsidRDefault="00E24A42" w:rsidP="00E24A42">
      <w:pPr>
        <w:pStyle w:val="Heading3"/>
        <w:rPr>
          <w:lang w:val="sr-Cyrl-CS" w:eastAsia="sr-Latn-CS"/>
        </w:rPr>
      </w:pPr>
      <w:bookmarkStart w:id="6" w:name="_Toc261678987"/>
      <w:bookmarkStart w:id="7" w:name="_Toc270439718"/>
      <w:bookmarkStart w:id="8" w:name="_Toc275802300"/>
      <w:bookmarkStart w:id="9" w:name="_Toc276133659"/>
      <w:r>
        <w:rPr>
          <w:lang w:val="sr-Cyrl-CS" w:eastAsia="sr-Latn-CS"/>
        </w:rPr>
        <w:t>8</w:t>
      </w:r>
      <w:r w:rsidRPr="00575E78">
        <w:rPr>
          <w:lang w:val="sr-Cyrl-CS" w:eastAsia="sr-Latn-CS"/>
        </w:rPr>
        <w:t xml:space="preserve">.1 </w:t>
      </w:r>
      <w:bookmarkEnd w:id="6"/>
      <w:r>
        <w:rPr>
          <w:lang w:val="sr-Cyrl-CS" w:eastAsia="sr-Latn-CS"/>
        </w:rPr>
        <w:t>Дијаграм</w:t>
      </w:r>
      <w:r>
        <w:rPr>
          <w:lang w:val="sr-Latn-CS" w:eastAsia="sr-Latn-CS"/>
        </w:rPr>
        <w:t>и</w:t>
      </w:r>
      <w:r>
        <w:rPr>
          <w:lang w:val="sr-Cyrl-CS" w:eastAsia="sr-Latn-CS"/>
        </w:rPr>
        <w:t xml:space="preserve"> растурања</w:t>
      </w:r>
      <w:bookmarkEnd w:id="7"/>
      <w:bookmarkEnd w:id="8"/>
      <w:bookmarkEnd w:id="9"/>
    </w:p>
    <w:p w:rsidR="00E24A42" w:rsidRDefault="00E24A42" w:rsidP="00E24A42">
      <w:pPr>
        <w:spacing w:before="0" w:after="120"/>
        <w:rPr>
          <w:rFonts w:cs="Arial"/>
          <w:lang w:val="sr-Cyrl-CS" w:eastAsia="sr-Latn-CS"/>
        </w:rPr>
      </w:pPr>
      <w:bookmarkStart w:id="10" w:name="_Toc261678988"/>
      <w:r>
        <w:rPr>
          <w:rFonts w:cs="Arial"/>
          <w:lang w:val="sv-SE" w:eastAsia="sr-Latn-CS"/>
        </w:rPr>
        <w:t>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овом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погледати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методе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анализирања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односа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квантитативне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променљиве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Размотрите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sv-SE" w:eastAsia="sr-Latn-CS"/>
        </w:rPr>
        <w:t xml:space="preserve">.1, </w:t>
      </w:r>
      <w:r>
        <w:rPr>
          <w:rFonts w:cs="Arial"/>
          <w:lang w:val="sv-SE" w:eastAsia="sr-Latn-CS"/>
        </w:rPr>
        <w:t>која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прикупљене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стране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студената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медицине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часу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физиологије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Прегл</w:t>
      </w:r>
      <w:r>
        <w:rPr>
          <w:rFonts w:cs="Arial"/>
          <w:lang w:val="sr-Cyrl-CS" w:eastAsia="sr-Latn-CS"/>
        </w:rPr>
        <w:t>ед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података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указује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могуће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постоји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неки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однос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FEV1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висине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квантитативно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одреди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урадити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дијаграм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природи</w:t>
      </w:r>
      <w:r>
        <w:rPr>
          <w:rFonts w:cs="Arial"/>
          <w:lang w:val="sr-Cyrl-CS" w:eastAsia="sr-Latn-CS"/>
        </w:rPr>
        <w:t xml:space="preserve"> односа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Уобичајени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дијаграм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део 2</w:t>
      </w:r>
      <w:r w:rsidRPr="0095267B">
        <w:rPr>
          <w:rFonts w:cs="Arial"/>
          <w:lang w:val="it-IT" w:eastAsia="sr-Latn-CS"/>
        </w:rPr>
        <w:t xml:space="preserve">.6. </w:t>
      </w:r>
      <w:r>
        <w:rPr>
          <w:rFonts w:cs="Arial"/>
          <w:lang w:val="it-IT" w:eastAsia="sr-Latn-CS"/>
        </w:rPr>
        <w:t>Коју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основном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ће 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објашњено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наставку</w:t>
      </w:r>
      <w:r w:rsidRPr="0095267B">
        <w:rPr>
          <w:rFonts w:cs="Arial"/>
          <w:lang w:val="it-IT" w:eastAsia="sr-Latn-CS"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036"/>
      </w:tblGrid>
      <w:tr w:rsidR="00E24A42" w:rsidRPr="00AE5F3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E24A42" w:rsidRPr="00AE5F3D" w:rsidRDefault="00E24A42" w:rsidP="001328B1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AE5F3D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8.</w:t>
            </w:r>
            <w:r w:rsidRPr="00AE5F3D">
              <w:rPr>
                <w:rFonts w:cs="Arial"/>
                <w:bCs/>
                <w:color w:val="0A0905"/>
                <w:lang w:val="sr-Latn-CS" w:eastAsia="sr-Latn-CS"/>
              </w:rPr>
              <w:t>1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AE5F3D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FEV1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и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висина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за</w:t>
            </w:r>
            <w:r w:rsidRPr="0095267B">
              <w:rPr>
                <w:rFonts w:cs="Arial"/>
                <w:lang w:val="it-IT" w:eastAsia="sr-Latn-CS"/>
              </w:rPr>
              <w:t xml:space="preserve"> 20 </w:t>
            </w:r>
            <w:r>
              <w:rPr>
                <w:rFonts w:cs="Arial"/>
                <w:lang w:val="it-IT" w:eastAsia="sr-Latn-CS"/>
              </w:rPr>
              <w:t>мушких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студената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медицине</w:t>
            </w:r>
          </w:p>
        </w:tc>
      </w:tr>
      <w:tr w:rsidR="00E24A42" w:rsidRPr="00AE5F3D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70"/>
              <w:gridCol w:w="1482"/>
              <w:gridCol w:w="1370"/>
              <w:gridCol w:w="1482"/>
              <w:gridCol w:w="1384"/>
              <w:gridCol w:w="1482"/>
            </w:tblGrid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Висина 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цм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FEV1 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литри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Висина 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цм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FEV1 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литри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Висина 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(cm)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FEV1 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литри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164.0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2.98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167.0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180.7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4.80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170.4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3.96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171.2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2.85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183.1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4.78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171.2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183.6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4.56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171.3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5.43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183.7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4.68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</w:tbl>
          <w:p w:rsidR="00E24A42" w:rsidRPr="00AE5F3D" w:rsidRDefault="00E24A42" w:rsidP="001328B1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E24A42" w:rsidRPr="00067D14" w:rsidRDefault="00E24A42" w:rsidP="00E24A42">
      <w:pPr>
        <w:spacing w:before="0"/>
        <w:rPr>
          <w:rFonts w:cs="Arial"/>
          <w:lang w:val="sr-Cyrl-CS" w:eastAsia="sr-Latn-CS"/>
        </w:rPr>
      </w:pPr>
    </w:p>
    <w:p w:rsidR="00E24A42" w:rsidRDefault="000E4C92" w:rsidP="00E24A42">
      <w:pPr>
        <w:pStyle w:val="Figure1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lastRenderedPageBreak/>
        <w:drawing>
          <wp:inline distT="0" distB="0" distL="0" distR="0">
            <wp:extent cx="4230370" cy="3212465"/>
            <wp:effectExtent l="19050" t="0" r="0" b="0"/>
            <wp:docPr id="2" name="Picture 2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321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A42" w:rsidRPr="00AE5F3D" w:rsidRDefault="00E24A42" w:rsidP="00E24A42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AE5F3D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8.</w:t>
      </w:r>
      <w:r w:rsidRPr="00AE5F3D">
        <w:rPr>
          <w:rFonts w:cs="Arial"/>
          <w:bCs/>
          <w:color w:val="0A0905"/>
          <w:lang w:val="sr-Latn-CS" w:eastAsia="sr-Latn-CS"/>
        </w:rPr>
        <w:t>1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AE5F3D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мушких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медицине</w:t>
      </w:r>
    </w:p>
    <w:p w:rsidR="00E24A42" w:rsidRDefault="00E24A42" w:rsidP="00E24A42">
      <w:pPr>
        <w:spacing w:before="0"/>
        <w:ind w:firstLine="720"/>
        <w:rPr>
          <w:rFonts w:cs="Arial"/>
          <w:lang w:val="sr-Cyrl-CS" w:eastAsia="sr-Latn-CS"/>
        </w:rPr>
      </w:pPr>
    </w:p>
    <w:p w:rsidR="00E24A42" w:rsidRDefault="00E24A42" w:rsidP="00E24A42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Слика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  <w:r w:rsidRPr="0095267B">
        <w:rPr>
          <w:rFonts w:cs="Arial"/>
          <w:lang w:val="it-IT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Преглед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</w:t>
      </w:r>
      <w:r w:rsidRPr="0095267B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указује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висином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Следећи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корак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покушати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повући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линију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најбоље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Најједноставниј</w:t>
      </w:r>
      <w:r w:rsidR="00DC7B73"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линија</w:t>
      </w:r>
      <w:r>
        <w:rPr>
          <w:rFonts w:cs="Arial"/>
          <w:lang w:val="sr-Cyrl-CS" w:eastAsia="sr-Latn-CS"/>
        </w:rPr>
        <w:t>.</w:t>
      </w:r>
    </w:p>
    <w:p w:rsidR="00E24A42" w:rsidRDefault="000E4C92" w:rsidP="00E24A42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633470" cy="2878455"/>
            <wp:effectExtent l="19050" t="0" r="5080" b="0"/>
            <wp:docPr id="3" name="Picture 3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A42" w:rsidRDefault="00E24A42" w:rsidP="00E24A42">
      <w:pPr>
        <w:spacing w:before="0"/>
        <w:jc w:val="center"/>
        <w:rPr>
          <w:rFonts w:cs="Arial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AE5F3D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8.</w:t>
      </w:r>
      <w:r w:rsidRPr="00AE5F3D">
        <w:rPr>
          <w:rFonts w:cs="Arial"/>
          <w:bCs/>
          <w:color w:val="0A0905"/>
          <w:lang w:val="sr-Latn-CS" w:eastAsia="sr-Latn-CS"/>
        </w:rPr>
        <w:t>2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AE5F3D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Коефицијенти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линије</w:t>
      </w:r>
    </w:p>
    <w:p w:rsidR="00E24A42" w:rsidRDefault="00E24A42" w:rsidP="00E24A42">
      <w:pPr>
        <w:spacing w:before="0"/>
        <w:ind w:firstLine="720"/>
        <w:rPr>
          <w:rFonts w:cs="Arial"/>
          <w:lang w:val="sr-Cyrl-CS" w:eastAsia="sr-Latn-CS"/>
        </w:rPr>
      </w:pPr>
    </w:p>
    <w:p w:rsidR="00E24A42" w:rsidRPr="0095267B" w:rsidRDefault="00E24A42" w:rsidP="00E24A42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Једнакост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 xml:space="preserve">y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 =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i/>
          <w:lang w:val="it-IT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+ </w:t>
      </w:r>
      <w:r>
        <w:rPr>
          <w:rFonts w:cs="Arial"/>
          <w:lang w:val="it-IT" w:eastAsia="sr-Latn-CS"/>
        </w:rPr>
        <w:t>b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b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константе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</w:t>
      </w:r>
      <w:r>
        <w:rPr>
          <w:rFonts w:cs="Arial"/>
          <w:lang w:val="sr-Cyrl-CS" w:eastAsia="sr-Latn-CS"/>
        </w:rPr>
        <w:t>а константа</w:t>
      </w:r>
      <w:r w:rsidRPr="0095267B">
        <w:rPr>
          <w:rFonts w:cs="Arial"/>
          <w:lang w:val="it-IT" w:eastAsia="sr-Latn-CS"/>
        </w:rPr>
        <w:t>,</w:t>
      </w:r>
      <w:r w:rsidRPr="0095267B">
        <w:rPr>
          <w:rFonts w:cs="Arial"/>
          <w:i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одсечак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intercept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0. </w:t>
      </w:r>
      <w:r>
        <w:rPr>
          <w:rFonts w:cs="Arial"/>
          <w:lang w:val="it-IT" w:eastAsia="sr-Latn-CS"/>
        </w:rPr>
        <w:t>Друг</w:t>
      </w:r>
      <w:r>
        <w:rPr>
          <w:rFonts w:cs="Arial"/>
          <w:lang w:val="sr-Cyrl-CS" w:eastAsia="sr-Latn-CS"/>
        </w:rPr>
        <w:t>а константа</w:t>
      </w:r>
      <w:r w:rsidRPr="0095267B">
        <w:rPr>
          <w:rFonts w:cs="Arial"/>
          <w:lang w:val="it-IT" w:eastAsia="sr-Latn-CS"/>
        </w:rPr>
        <w:t>,</w:t>
      </w:r>
      <w:r w:rsidRPr="0095267B">
        <w:rPr>
          <w:rFonts w:cs="Arial"/>
          <w:i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slope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градијент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gradient</w:t>
      </w:r>
      <w:r>
        <w:rPr>
          <w:rFonts w:cs="Arial"/>
          <w:lang w:val="it-IT" w:eastAsia="sr-Latn-CS"/>
        </w:rPr>
        <w:t>) линије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повећање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одговара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јединице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Њихово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геометријско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it-IT" w:eastAsia="sr-Latn-CS"/>
        </w:rPr>
        <w:t xml:space="preserve">.2.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b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најбоље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уклапају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регресионе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анализе</w:t>
      </w:r>
      <w:r w:rsidRPr="0095267B">
        <w:rPr>
          <w:rFonts w:cs="Arial"/>
          <w:lang w:val="it-IT" w:eastAsia="sr-Latn-CS"/>
        </w:rPr>
        <w:t>.</w:t>
      </w:r>
    </w:p>
    <w:p w:rsidR="00E24A42" w:rsidRPr="00575E78" w:rsidRDefault="00E24A42" w:rsidP="00E24A42">
      <w:pPr>
        <w:pStyle w:val="Heading3"/>
        <w:rPr>
          <w:lang w:val="it-IT" w:eastAsia="sr-Latn-CS"/>
        </w:rPr>
      </w:pPr>
      <w:bookmarkStart w:id="11" w:name="_Toc270439719"/>
      <w:bookmarkStart w:id="12" w:name="_Toc275802301"/>
      <w:bookmarkStart w:id="13" w:name="_Toc276133660"/>
      <w:r>
        <w:rPr>
          <w:lang w:val="it-IT" w:eastAsia="sr-Latn-CS"/>
        </w:rPr>
        <w:lastRenderedPageBreak/>
        <w:t>8.</w:t>
      </w:r>
      <w:r w:rsidRPr="00575E78">
        <w:rPr>
          <w:lang w:val="it-IT" w:eastAsia="sr-Latn-CS"/>
        </w:rPr>
        <w:t xml:space="preserve">2 </w:t>
      </w:r>
      <w:bookmarkEnd w:id="10"/>
      <w:r w:rsidRPr="0029503D">
        <w:rPr>
          <w:lang w:eastAsia="sr-Latn-CS"/>
        </w:rPr>
        <w:t>Регресија</w:t>
      </w:r>
      <w:bookmarkEnd w:id="11"/>
      <w:bookmarkEnd w:id="12"/>
      <w:bookmarkEnd w:id="13"/>
    </w:p>
    <w:p w:rsidR="00E24A42" w:rsidRDefault="00E24A42" w:rsidP="00E24A42">
      <w:pPr>
        <w:spacing w:before="0"/>
        <w:rPr>
          <w:rFonts w:cs="Arial"/>
          <w:lang w:val="sr-Cyrl-CS" w:eastAsia="sr-Latn-CS"/>
        </w:rPr>
      </w:pPr>
      <w:r>
        <w:rPr>
          <w:rFonts w:cs="Arial"/>
          <w:b/>
          <w:lang w:val="it-IT" w:eastAsia="sr-Latn-CS"/>
        </w:rPr>
        <w:t>Регресија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regression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95267B">
        <w:rPr>
          <w:rFonts w:cs="Arial"/>
          <w:lang w:val="it-IT" w:eastAsia="sr-Latn-CS"/>
        </w:rPr>
        <w:t xml:space="preserve"> </w:t>
      </w:r>
      <w:r w:rsidR="007434C6">
        <w:rPr>
          <w:rFonts w:cs="Arial"/>
          <w:lang w:val="it-IT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нумеричког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очекивана</w:t>
      </w:r>
      <w:r>
        <w:rPr>
          <w:rFonts w:cs="Arial"/>
          <w:lang w:val="sr-Cyrl-CS" w:eastAsia="sr-Latn-CS"/>
        </w:rPr>
        <w:t xml:space="preserve"> 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висини</w:t>
      </w:r>
      <w:r w:rsidRPr="0095267B">
        <w:rPr>
          <w:rFonts w:cs="Arial"/>
          <w:lang w:val="it-IT" w:eastAsia="sr-Latn-CS"/>
        </w:rPr>
        <w:t>.</w:t>
      </w:r>
    </w:p>
    <w:p w:rsidR="00E24A42" w:rsidRPr="00B44130" w:rsidRDefault="00E24A42" w:rsidP="00E24A42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lang w:val="it-IT" w:eastAsia="sr-Latn-CS"/>
        </w:rPr>
        <w:t>Име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‘‘регресија’‘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настал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захваљујући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Galton</w:t>
      </w:r>
      <w:r>
        <w:rPr>
          <w:rFonts w:cs="Arial"/>
          <w:color w:val="0A0905"/>
          <w:lang w:val="sr-Cyrl-CS" w:eastAsia="sr-Latn-CS"/>
        </w:rPr>
        <w:t>-у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(1886),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развио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технику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испита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приметио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изаберемо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сред</w:t>
      </w:r>
      <w:r>
        <w:rPr>
          <w:rFonts w:cs="Arial"/>
          <w:lang w:val="sr-Cyrl-CS" w:eastAsia="sr-Latn-CS"/>
        </w:rPr>
        <w:t>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ближа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</w:t>
      </w:r>
      <w:r>
        <w:rPr>
          <w:rFonts w:cs="Arial"/>
          <w:lang w:val="sr-Cyrl-CS" w:eastAsia="sr-Latn-CS"/>
        </w:rPr>
        <w:t xml:space="preserve">ини </w:t>
      </w:r>
      <w:r>
        <w:rPr>
          <w:rFonts w:cs="Arial"/>
          <w:lang w:val="it-IT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што је </w:t>
      </w:r>
      <w:r>
        <w:rPr>
          <w:rFonts w:cs="Arial"/>
          <w:lang w:val="it-IT" w:eastAsia="sr-Latn-CS"/>
        </w:rPr>
        <w:t>дат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Другим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речима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високи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ниски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нижи</w:t>
      </w:r>
      <w:r w:rsidRPr="003958DE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. </w:t>
      </w:r>
      <w:r w:rsidRPr="000C6780">
        <w:rPr>
          <w:rFonts w:cs="Arial"/>
          <w:color w:val="0A0905"/>
          <w:lang w:val="sr-Latn-CS" w:eastAsia="sr-Latn-CS"/>
        </w:rPr>
        <w:t>Galton</w:t>
      </w:r>
      <w:r>
        <w:rPr>
          <w:rFonts w:cs="Arial"/>
          <w:lang w:val="it-IT" w:eastAsia="sr-Latn-CS"/>
        </w:rPr>
        <w:t xml:space="preserve"> 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назвао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феномен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‘‘</w:t>
      </w:r>
      <w:r>
        <w:rPr>
          <w:rFonts w:cs="Arial"/>
          <w:lang w:val="it-IT" w:eastAsia="sr-Latn-CS"/>
        </w:rPr>
        <w:t>регресија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осредњости</w:t>
      </w:r>
      <w:r>
        <w:rPr>
          <w:rFonts w:cs="Arial"/>
          <w:color w:val="0A0905"/>
          <w:lang w:val="sr-Latn-CS" w:eastAsia="sr-Latn-CS"/>
        </w:rPr>
        <w:t>‘‘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‘‘иде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назад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просеку</w:t>
      </w:r>
      <w:r>
        <w:rPr>
          <w:rFonts w:cs="Arial"/>
          <w:color w:val="0A0905"/>
          <w:lang w:val="sr-Latn-CS" w:eastAsia="sr-Latn-CS"/>
        </w:rPr>
        <w:t>‘‘</w:t>
      </w:r>
      <w:r w:rsidRPr="0095267B">
        <w:rPr>
          <w:rFonts w:cs="Arial"/>
          <w:lang w:val="it-IT" w:eastAsia="sr-Latn-CS"/>
        </w:rPr>
        <w:t>.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 w:eastAsia="sr-Latn-CS"/>
        </w:rPr>
        <w:t>Сада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регресија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средини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regression towards the mean</w:t>
      </w:r>
      <w:r>
        <w:rPr>
          <w:rFonts w:cs="Arial"/>
          <w:lang w:val="sr-Cyrl-CS" w:eastAsia="sr-Latn-CS"/>
        </w:rPr>
        <w:t xml:space="preserve">) </w:t>
      </w:r>
      <w:r w:rsidRPr="0095267B">
        <w:rPr>
          <w:rFonts w:cs="Arial"/>
          <w:lang w:val="it-IT" w:eastAsia="sr-Latn-CS"/>
        </w:rPr>
        <w:t>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it-IT" w:eastAsia="sr-Latn-CS"/>
        </w:rPr>
        <w:t xml:space="preserve">.4). </w:t>
      </w:r>
      <w:r>
        <w:rPr>
          <w:rFonts w:cs="Arial"/>
          <w:lang w:val="it-IT" w:eastAsia="sr-Latn-CS"/>
        </w:rPr>
        <w:t>Метод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испитивање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звао</w:t>
      </w:r>
      <w:r w:rsidRPr="00FE2D05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регресиона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задржало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Међутим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Galton</w:t>
      </w:r>
      <w:r>
        <w:rPr>
          <w:rFonts w:cs="Arial"/>
          <w:lang w:val="sr-Cyrl-CS" w:eastAsia="sr-Latn-CS"/>
        </w:rPr>
        <w:t>-</w:t>
      </w:r>
      <w:r>
        <w:rPr>
          <w:rFonts w:cs="Arial"/>
          <w:lang w:val="it-IT" w:eastAsia="sr-Latn-CS"/>
        </w:rPr>
        <w:t>овој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терминологији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‘‘регресије’‘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такав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предвиђала </w:t>
      </w:r>
      <w:r>
        <w:rPr>
          <w:rFonts w:cs="Arial"/>
          <w:lang w:val="it-IT" w:eastAsia="sr-Latn-CS"/>
        </w:rPr>
        <w:t>тачно дру</w:t>
      </w:r>
      <w:r>
        <w:rPr>
          <w:rFonts w:cs="Arial"/>
          <w:lang w:val="sr-Cyrl-CS" w:eastAsia="sr-Latn-CS"/>
        </w:rPr>
        <w:t xml:space="preserve">гу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модерној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терминологији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све</w:t>
      </w:r>
      <w:r w:rsidRPr="0095267B">
        <w:rPr>
          <w:rFonts w:cs="Arial"/>
          <w:lang w:val="it-IT" w:eastAsia="sr-Latn-CS"/>
        </w:rPr>
        <w:t>.</w:t>
      </w:r>
    </w:p>
    <w:p w:rsidR="00E24A42" w:rsidRPr="0095267B" w:rsidRDefault="00E24A42" w:rsidP="00E24A42">
      <w:pPr>
        <w:spacing w:before="0"/>
        <w:ind w:firstLine="720"/>
        <w:rPr>
          <w:rFonts w:cs="Arial"/>
          <w:lang w:val="it-IT" w:eastAsia="sr-Latn-CS"/>
        </w:rPr>
      </w:pPr>
      <w:bookmarkStart w:id="14" w:name="_Toc261678989"/>
      <w:r>
        <w:rPr>
          <w:rFonts w:cs="Arial"/>
          <w:lang w:val="it-IT" w:eastAsia="sr-Latn-CS"/>
        </w:rPr>
        <w:t>Код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проблема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заинтересовани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искористити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бавимо</w:t>
      </w:r>
      <w:r w:rsidRPr="0095267B">
        <w:rPr>
          <w:rFonts w:cs="Arial"/>
          <w:lang w:val="it-IT" w:eastAsia="sr-Latn-CS"/>
        </w:rPr>
        <w:t xml:space="preserve"> </w:t>
      </w:r>
      <w:r w:rsidR="00CF4BA9">
        <w:rPr>
          <w:rFonts w:cs="Arial"/>
          <w:lang w:val="it-IT" w:eastAsia="sr-Latn-CS"/>
        </w:rPr>
        <w:t>предвиђањ</w:t>
      </w:r>
      <w:r w:rsidR="00CF4BA9">
        <w:rPr>
          <w:rFonts w:cs="Arial"/>
          <w:lang w:val="sr-Cyrl-CS" w:eastAsia="sr-Latn-CS"/>
        </w:rPr>
        <w:t>ем</w:t>
      </w:r>
      <w:r w:rsidR="00CF4BA9"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95267B">
        <w:rPr>
          <w:rFonts w:cs="Arial"/>
          <w:lang w:val="it-IT" w:eastAsia="sr-Latn-CS"/>
        </w:rPr>
        <w:t xml:space="preserve"> </w:t>
      </w:r>
      <w:r w:rsidR="00BA1F5F">
        <w:rPr>
          <w:rFonts w:cs="Arial"/>
          <w:lang w:val="it-IT" w:eastAsia="sr-Latn-CS"/>
        </w:rPr>
        <w:t>предвиђањ</w:t>
      </w:r>
      <w:r w:rsidR="00BA1F5F">
        <w:rPr>
          <w:rFonts w:cs="Arial"/>
          <w:lang w:val="sr-Cyrl-CS" w:eastAsia="sr-Latn-CS"/>
        </w:rPr>
        <w:t>ем</w:t>
      </w:r>
      <w:r w:rsidR="00BA1F5F"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</w:t>
      </w:r>
      <w:r>
        <w:rPr>
          <w:rFonts w:cs="Arial"/>
          <w:lang w:val="sr-Cyrl-CS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врсте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: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покушавамо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предвидимо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192590">
        <w:rPr>
          <w:rFonts w:cs="Arial"/>
          <w:lang w:val="it-IT" w:eastAsia="sr-Latn-CS"/>
        </w:rPr>
        <w:t>предсказивач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CE1E59">
        <w:rPr>
          <w:rFonts w:cs="Arial"/>
          <w:i/>
          <w:color w:val="0A0905"/>
          <w:lang w:val="sr-Latn-CS" w:eastAsia="sr-Latn-CS"/>
        </w:rPr>
        <w:t>predictor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 w:rsidR="00DB0BFF"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објашњава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</w:t>
      </w:r>
      <w:r w:rsidR="00DB0BFF"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Предсказивач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независна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Међутим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појмови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вероватноћи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 3</w:t>
      </w:r>
      <w:r w:rsidRPr="0095267B">
        <w:rPr>
          <w:rFonts w:cs="Arial"/>
          <w:lang w:val="it-IT" w:eastAsia="sr-Latn-CS"/>
        </w:rPr>
        <w:t xml:space="preserve">.2),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предсказивач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>
        <w:rPr>
          <w:rFonts w:cs="Arial"/>
          <w:i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написан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</w:p>
    <w:p w:rsidR="00E24A42" w:rsidRPr="0095267B" w:rsidRDefault="00E24A42" w:rsidP="00E24A42">
      <w:pPr>
        <w:pStyle w:val="Equation1"/>
        <w:spacing w:after="120"/>
        <w:rPr>
          <w:noProof/>
          <w:lang w:val="en-US"/>
        </w:rPr>
      </w:pPr>
      <w:r w:rsidRPr="00687279">
        <w:rPr>
          <w:noProof/>
          <w:position w:val="-6"/>
          <w:lang w:val="en-US"/>
        </w:rPr>
        <w:object w:dxaOrig="1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25pt;height:13.25pt" o:ole="">
            <v:imagedata r:id="rId10" o:title=""/>
          </v:shape>
          <o:OLEObject Type="Embed" ProgID="Equation.3" ShapeID="_x0000_i1025" DrawAspect="Content" ObjectID="_1602945517" r:id="rId11"/>
        </w:object>
      </w:r>
    </w:p>
    <w:p w:rsidR="00E24A42" w:rsidRPr="0095267B" w:rsidRDefault="00E24A42" w:rsidP="00E24A42">
      <w:pPr>
        <w:spacing w:before="0"/>
        <w:rPr>
          <w:rFonts w:cs="Arial"/>
          <w:noProof/>
          <w:lang w:val="en-US"/>
        </w:rPr>
      </w:pPr>
      <w:r>
        <w:rPr>
          <w:rFonts w:cs="Arial"/>
          <w:noProof/>
          <w:lang w:val="en-US"/>
        </w:rPr>
        <w:t>где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noProof/>
          <w:lang w:val="en-US"/>
        </w:rPr>
        <w:t>константе</w:t>
      </w:r>
      <w:r>
        <w:rPr>
          <w:rFonts w:cs="Arial"/>
          <w:noProof/>
          <w:lang w:val="sr-Cyrl-CS"/>
        </w:rPr>
        <w:t>,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i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променљива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средином</w:t>
      </w:r>
      <w:r w:rsidRPr="0095267B">
        <w:rPr>
          <w:rFonts w:cs="Arial"/>
          <w:noProof/>
          <w:lang w:val="en-US"/>
        </w:rPr>
        <w:t xml:space="preserve"> 0, </w:t>
      </w:r>
      <w:r>
        <w:rPr>
          <w:rFonts w:cs="Arial"/>
          <w:noProof/>
          <w:lang w:val="en-US"/>
        </w:rPr>
        <w:t>зван</w:t>
      </w:r>
      <w:r>
        <w:rPr>
          <w:rFonts w:cs="Arial"/>
          <w:noProof/>
          <w:lang w:val="sr-Cyrl-C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b/>
          <w:noProof/>
          <w:lang w:val="en-US"/>
        </w:rPr>
        <w:t>грешка</w:t>
      </w:r>
      <w:r>
        <w:rPr>
          <w:rFonts w:cs="Arial"/>
          <w:noProof/>
          <w:lang w:val="en-U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error</w:t>
      </w:r>
      <w:r>
        <w:rPr>
          <w:rFonts w:cs="Arial"/>
          <w:noProof/>
          <w:lang w:val="en-US"/>
        </w:rPr>
        <w:t>)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која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представља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онај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део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варијабилности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који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објашњен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односом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са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X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средина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i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била </w:t>
      </w:r>
      <w:r>
        <w:rPr>
          <w:rFonts w:cs="Arial"/>
          <w:noProof/>
          <w:lang w:val="en-US"/>
        </w:rPr>
        <w:t>нула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могли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бисмо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то </w:t>
      </w:r>
      <w:r>
        <w:rPr>
          <w:rFonts w:cs="Arial"/>
          <w:noProof/>
          <w:lang w:val="en-US"/>
        </w:rPr>
        <w:t>учинити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променом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Претпостављамо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независно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X</w:t>
      </w:r>
      <w:r w:rsidRPr="0095267B">
        <w:rPr>
          <w:rFonts w:cs="Arial"/>
          <w:noProof/>
          <w:lang w:val="en-US"/>
        </w:rPr>
        <w:t>.</w:t>
      </w:r>
      <w:bookmarkEnd w:id="14"/>
    </w:p>
    <w:p w:rsidR="00D872D4" w:rsidRPr="00960259" w:rsidRDefault="00D872D4" w:rsidP="00D872D4">
      <w:pPr>
        <w:pStyle w:val="Heading3"/>
        <w:rPr>
          <w:lang w:eastAsia="sr-Latn-CS"/>
        </w:rPr>
      </w:pPr>
      <w:bookmarkStart w:id="15" w:name="_Toc276133661"/>
      <w:r>
        <w:rPr>
          <w:lang w:eastAsia="sr-Latn-CS"/>
        </w:rPr>
        <w:t>8.</w:t>
      </w:r>
      <w:r w:rsidRPr="000C6780">
        <w:rPr>
          <w:lang w:eastAsia="sr-Latn-CS"/>
        </w:rPr>
        <w:t xml:space="preserve">3 </w:t>
      </w:r>
      <w:r w:rsidRPr="00960259">
        <w:rPr>
          <w:lang w:eastAsia="sr-Latn-CS"/>
        </w:rPr>
        <w:t>Метода најмањих квадрата</w:t>
      </w:r>
      <w:bookmarkEnd w:id="2"/>
      <w:bookmarkEnd w:id="3"/>
      <w:bookmarkEnd w:id="15"/>
    </w:p>
    <w:p w:rsidR="00D872D4" w:rsidRPr="0095267B" w:rsidRDefault="00D872D4" w:rsidP="00D872D4">
      <w:pPr>
        <w:spacing w:before="0"/>
        <w:rPr>
          <w:rFonts w:cs="Arial"/>
          <w:noProof/>
          <w:lang w:val="en-US"/>
        </w:rPr>
      </w:pPr>
      <w:r>
        <w:rPr>
          <w:rFonts w:cs="Arial"/>
          <w:noProof/>
          <w:lang w:val="en-US"/>
        </w:rPr>
        <w:t>Када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све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тачке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лежале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дуж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када </w:t>
      </w:r>
      <w:r>
        <w:rPr>
          <w:rFonts w:cs="Arial"/>
          <w:noProof/>
          <w:lang w:val="en-US"/>
        </w:rPr>
        <w:t>не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било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случајн</w:t>
      </w:r>
      <w:r>
        <w:rPr>
          <w:rFonts w:cs="Arial"/>
          <w:noProof/>
          <w:lang w:val="sr-Cyrl-C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варијациј</w:t>
      </w:r>
      <w:r>
        <w:rPr>
          <w:rFonts w:cs="Arial"/>
          <w:noProof/>
          <w:lang w:val="sr-Cyrl-CS"/>
        </w:rPr>
        <w:t>е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било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повући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дијаграму растурања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слици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8.</w:t>
      </w:r>
      <w:r w:rsidRPr="0095267B">
        <w:rPr>
          <w:rFonts w:cs="Arial"/>
          <w:noProof/>
          <w:lang w:val="en-US"/>
        </w:rPr>
        <w:t xml:space="preserve">1 </w:t>
      </w:r>
      <w:r>
        <w:rPr>
          <w:rFonts w:cs="Arial"/>
          <w:noProof/>
          <w:lang w:val="en-US"/>
        </w:rPr>
        <w:t>то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Постоји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много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могућих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вредности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noProof/>
          <w:lang w:val="en-US"/>
        </w:rPr>
        <w:t>које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могле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представљају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податке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потребан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критеријум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за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одабир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најбоље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Слика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8.</w:t>
      </w:r>
      <w:r w:rsidRPr="0095267B">
        <w:rPr>
          <w:rFonts w:cs="Arial"/>
          <w:noProof/>
          <w:lang w:val="en-US"/>
        </w:rPr>
        <w:t xml:space="preserve">3 </w:t>
      </w:r>
      <w:r>
        <w:rPr>
          <w:rFonts w:cs="Arial"/>
          <w:noProof/>
          <w:lang w:val="en-US"/>
        </w:rPr>
        <w:t>приказује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тачке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растојање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тачке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правцу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Линија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добро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уклопити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податке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мала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лоше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велика</w:t>
      </w:r>
      <w:r w:rsidRPr="0095267B">
        <w:rPr>
          <w:rFonts w:cs="Arial"/>
          <w:noProof/>
          <w:lang w:val="en-US"/>
        </w:rPr>
        <w:t>. O</w:t>
      </w:r>
      <w:r>
        <w:rPr>
          <w:rFonts w:cs="Arial"/>
          <w:noProof/>
          <w:lang w:val="en-US"/>
        </w:rPr>
        <w:t>ва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представљају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грешку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онај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део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променљиве</w:t>
      </w:r>
      <w:r>
        <w:rPr>
          <w:rFonts w:cs="Arial"/>
          <w:noProof/>
          <w:lang w:val="sr-Cyrl-C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>
        <w:rPr>
          <w:rFonts w:cs="Arial"/>
          <w:i/>
          <w:noProof/>
          <w:lang w:val="sr-Cyrl-CS"/>
        </w:rPr>
        <w:t xml:space="preserve"> </w:t>
      </w:r>
      <w:r>
        <w:rPr>
          <w:rFonts w:cs="Arial"/>
          <w:noProof/>
          <w:lang w:val="en-US"/>
        </w:rPr>
        <w:t>кој</w:t>
      </w:r>
      <w:r>
        <w:rPr>
          <w:rFonts w:cs="Arial"/>
          <w:noProof/>
          <w:lang w:val="sr-Cyrl-CS"/>
        </w:rPr>
        <w:t xml:space="preserve">и </w:t>
      </w:r>
      <w:r w:rsidRPr="0095267B">
        <w:rPr>
          <w:rFonts w:cs="Arial"/>
          <w:i/>
          <w:noProof/>
          <w:lang w:val="en-US"/>
        </w:rPr>
        <w:t xml:space="preserve">X </w:t>
      </w:r>
      <w:r>
        <w:rPr>
          <w:rFonts w:cs="Arial"/>
          <w:noProof/>
          <w:lang w:val="en-US"/>
        </w:rPr>
        <w:t>не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објашњава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Једно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решење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проблема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проналажења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најбоље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изаберете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ону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која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оставља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минималну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количину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варијабилности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>
        <w:rPr>
          <w:rFonts w:cs="Arial"/>
          <w:i/>
          <w:noProof/>
          <w:lang w:val="sr-Cyrl-CS"/>
        </w:rPr>
        <w:t xml:space="preserve"> </w:t>
      </w:r>
      <w:r>
        <w:rPr>
          <w:rFonts w:cs="Arial"/>
          <w:noProof/>
          <w:lang w:val="en-US"/>
        </w:rPr>
        <w:t>необјашњ</w:t>
      </w:r>
      <w:r>
        <w:rPr>
          <w:rFonts w:cs="Arial"/>
          <w:noProof/>
          <w:lang w:val="sr-Cyrl-CS"/>
        </w:rPr>
        <w:t>еном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правећи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варијансу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миним</w:t>
      </w:r>
      <w:r>
        <w:rPr>
          <w:rFonts w:cs="Arial"/>
          <w:noProof/>
          <w:lang w:val="sr-Cyrl-CS"/>
        </w:rPr>
        <w:t>алном</w:t>
      </w:r>
      <w:r w:rsidRPr="0095267B">
        <w:rPr>
          <w:rFonts w:cs="Arial"/>
          <w:noProof/>
          <w:lang w:val="en-US"/>
        </w:rPr>
        <w:t>. O</w:t>
      </w:r>
      <w:r>
        <w:rPr>
          <w:rFonts w:cs="Arial"/>
          <w:noProof/>
          <w:lang w:val="en-US"/>
        </w:rPr>
        <w:t>во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постићи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правећи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збир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миним</w:t>
      </w:r>
      <w:r>
        <w:rPr>
          <w:rFonts w:cs="Arial"/>
          <w:noProof/>
          <w:lang w:val="sr-Cyrl-CS"/>
        </w:rPr>
        <w:t>алним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То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зове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метод</w:t>
      </w:r>
      <w:r>
        <w:rPr>
          <w:rFonts w:cs="Arial"/>
          <w:noProof/>
          <w:lang w:val="sr-Cyrl-C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најмањих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E962A0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пронађен</w:t>
      </w:r>
      <w:r>
        <w:rPr>
          <w:rFonts w:cs="Arial"/>
          <w:noProof/>
          <w:lang w:val="sr-Cyrl-C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</w:t>
      </w:r>
      <w:r>
        <w:rPr>
          <w:rFonts w:cs="Arial"/>
          <w:noProof/>
          <w:lang w:val="sr-Cyrl-CS"/>
        </w:rPr>
        <w:t>а</w:t>
      </w:r>
      <w:r>
        <w:rPr>
          <w:rFonts w:cs="Arial"/>
          <w:noProof/>
          <w:lang w:val="en-US"/>
        </w:rPr>
        <w:t xml:space="preserve"> најмањ</w:t>
      </w:r>
      <w:r>
        <w:rPr>
          <w:rFonts w:cs="Arial"/>
          <w:noProof/>
          <w:lang w:val="sr-Cyrl-CS"/>
        </w:rPr>
        <w:t>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>.</w:t>
      </w:r>
    </w:p>
    <w:p w:rsidR="00D872D4" w:rsidRPr="005E572F" w:rsidRDefault="00D872D4" w:rsidP="00D872D4">
      <w:pPr>
        <w:spacing w:before="0"/>
        <w:ind w:firstLine="720"/>
        <w:rPr>
          <w:rFonts w:cs="Arial"/>
          <w:noProof/>
          <w:lang w:val="sr-Cyrl-CS"/>
        </w:rPr>
      </w:pPr>
      <w:r>
        <w:rPr>
          <w:rFonts w:cs="Arial"/>
          <w:noProof/>
          <w:lang w:val="en-US"/>
        </w:rPr>
        <w:t>Метода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најмањих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најбољи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метод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одступања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Нормалн</w:t>
      </w:r>
      <w:r>
        <w:rPr>
          <w:rFonts w:cs="Arial"/>
          <w:noProof/>
          <w:lang w:val="sr-Cyrl-CS"/>
        </w:rPr>
        <w:t>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расподељена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униформном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варијансом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дуж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>. O</w:t>
      </w:r>
      <w:r>
        <w:rPr>
          <w:rFonts w:cs="Arial"/>
          <w:noProof/>
          <w:lang w:val="en-US"/>
        </w:rPr>
        <w:t>во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вероватно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пошто</w:t>
      </w:r>
      <w:r w:rsidRPr="0095267B">
        <w:rPr>
          <w:rFonts w:cs="Arial"/>
          <w:noProof/>
          <w:lang w:val="en-US"/>
        </w:rPr>
        <w:t xml:space="preserve">  </w:t>
      </w:r>
      <w:r>
        <w:rPr>
          <w:rFonts w:cs="Arial"/>
          <w:noProof/>
          <w:lang w:val="en-US"/>
        </w:rPr>
        <w:t>регресија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има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тенденцију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уклони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из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варијабилност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између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субјеката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остави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грешку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мерења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која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вероватно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Нормална.</w:t>
      </w:r>
    </w:p>
    <w:p w:rsidR="00D872D4" w:rsidRPr="0095267B" w:rsidRDefault="00D872D4" w:rsidP="00D872D4">
      <w:pPr>
        <w:spacing w:before="0"/>
        <w:ind w:firstLine="720"/>
        <w:rPr>
          <w:rFonts w:cs="Arial"/>
          <w:noProof/>
          <w:lang w:val="it-IT"/>
        </w:rPr>
      </w:pPr>
      <w:r w:rsidRPr="00FB3A0F">
        <w:rPr>
          <w:rFonts w:cs="Arial"/>
          <w:noProof/>
          <w:lang w:val="sr-Cyrl-CS"/>
        </w:rPr>
        <w:t xml:space="preserve">Многи корисници статистике су збуњени минимизирањем варијације само у једном смеру. </w:t>
      </w:r>
      <w:r w:rsidRPr="0095267B">
        <w:rPr>
          <w:rFonts w:cs="Arial"/>
          <w:noProof/>
          <w:lang w:val="en-US"/>
        </w:rPr>
        <w:t>O</w:t>
      </w:r>
      <w:r w:rsidRPr="00695B6D">
        <w:rPr>
          <w:rFonts w:cs="Arial"/>
          <w:noProof/>
          <w:lang w:val="sr-Cyrl-CS"/>
        </w:rPr>
        <w:t xml:space="preserve">бично су обе променљиве мерене </w:t>
      </w:r>
      <w:r>
        <w:rPr>
          <w:rFonts w:cs="Arial"/>
          <w:noProof/>
          <w:lang w:val="sr-Cyrl-CS"/>
        </w:rPr>
        <w:t xml:space="preserve">са </w:t>
      </w:r>
      <w:r w:rsidRPr="00695B6D">
        <w:rPr>
          <w:rFonts w:cs="Arial"/>
          <w:noProof/>
          <w:lang w:val="sr-Cyrl-CS"/>
        </w:rPr>
        <w:t xml:space="preserve">неким грешкама па опет изгледа да игноришемо грешку у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695B6D">
        <w:rPr>
          <w:rFonts w:cs="Arial"/>
          <w:noProof/>
          <w:lang w:val="sr-Cyrl-CS"/>
        </w:rPr>
        <w:t xml:space="preserve">. Зашто не би смањили </w:t>
      </w:r>
      <w:r>
        <w:rPr>
          <w:rFonts w:cs="Arial"/>
          <w:noProof/>
          <w:lang w:val="sr-Cyrl-CS"/>
        </w:rPr>
        <w:t>нормална</w:t>
      </w:r>
      <w:r w:rsidRPr="00695B6D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одстојања</w:t>
      </w:r>
      <w:r w:rsidRPr="00695B6D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до</w:t>
      </w:r>
      <w:r w:rsidRPr="00695B6D">
        <w:rPr>
          <w:rFonts w:cs="Arial"/>
          <w:noProof/>
          <w:lang w:val="sr-Cyrl-CS"/>
        </w:rPr>
        <w:t xml:space="preserve"> линиј</w:t>
      </w:r>
      <w:r>
        <w:rPr>
          <w:rFonts w:cs="Arial"/>
          <w:noProof/>
          <w:lang w:val="sr-Cyrl-CS"/>
        </w:rPr>
        <w:t>е</w:t>
      </w:r>
      <w:r w:rsidRPr="00695B6D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пре него</w:t>
      </w:r>
      <w:r w:rsidRPr="00695B6D">
        <w:rPr>
          <w:rFonts w:cs="Arial"/>
          <w:noProof/>
          <w:lang w:val="sr-Cyrl-CS"/>
        </w:rPr>
        <w:t xml:space="preserve"> вертикалн</w:t>
      </w:r>
      <w:r>
        <w:rPr>
          <w:rFonts w:cs="Arial"/>
          <w:noProof/>
          <w:lang w:val="sr-Cyrl-CS"/>
        </w:rPr>
        <w:t>а одстојања</w:t>
      </w:r>
      <w:r w:rsidRPr="00695B6D">
        <w:rPr>
          <w:rFonts w:cs="Arial"/>
          <w:noProof/>
          <w:lang w:val="sr-Cyrl-CS"/>
        </w:rPr>
        <w:t xml:space="preserve">? Постоје два разлога за то. Прво, ми налазимо ударно предвиђање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695B6D">
        <w:rPr>
          <w:rFonts w:cs="Arial"/>
          <w:noProof/>
          <w:lang w:val="sr-Cyrl-CS"/>
        </w:rPr>
        <w:t xml:space="preserve"> из посматраних вредности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695B6D">
        <w:rPr>
          <w:rFonts w:cs="Arial"/>
          <w:noProof/>
          <w:lang w:val="sr-Cyrl-CS"/>
        </w:rPr>
        <w:t xml:space="preserve">, а не из ‘‘правих’‘ вредности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695B6D">
        <w:rPr>
          <w:rFonts w:cs="Arial"/>
          <w:noProof/>
          <w:lang w:val="sr-Cyrl-CS"/>
        </w:rPr>
        <w:t>. Грешк</w:t>
      </w:r>
      <w:r>
        <w:rPr>
          <w:rFonts w:cs="Arial"/>
          <w:noProof/>
          <w:lang w:val="sr-Cyrl-CS"/>
        </w:rPr>
        <w:t>а</w:t>
      </w:r>
      <w:r w:rsidRPr="00695B6D">
        <w:rPr>
          <w:rFonts w:cs="Arial"/>
          <w:noProof/>
          <w:lang w:val="sr-Cyrl-CS"/>
        </w:rPr>
        <w:t xml:space="preserve"> мерења у обе променљиве је један од узрока </w:t>
      </w:r>
      <w:r>
        <w:rPr>
          <w:rFonts w:cs="Arial"/>
          <w:noProof/>
          <w:lang w:val="sr-Cyrl-CS"/>
        </w:rPr>
        <w:t xml:space="preserve">одступања </w:t>
      </w:r>
      <w:r w:rsidRPr="00695B6D">
        <w:rPr>
          <w:rFonts w:cs="Arial"/>
          <w:noProof/>
          <w:lang w:val="sr-Cyrl-CS"/>
        </w:rPr>
        <w:t xml:space="preserve">од линије, и налази се у овим </w:t>
      </w:r>
      <w:r>
        <w:rPr>
          <w:rFonts w:cs="Arial"/>
          <w:noProof/>
          <w:lang w:val="sr-Cyrl-CS"/>
        </w:rPr>
        <w:t xml:space="preserve">одступањима </w:t>
      </w:r>
      <w:r w:rsidRPr="00695B6D">
        <w:rPr>
          <w:rFonts w:cs="Arial"/>
          <w:noProof/>
          <w:lang w:val="sr-Cyrl-CS"/>
        </w:rPr>
        <w:t>измерен</w:t>
      </w:r>
      <w:r>
        <w:rPr>
          <w:rFonts w:cs="Arial"/>
          <w:noProof/>
          <w:lang w:val="sr-Cyrl-CS"/>
        </w:rPr>
        <w:t>им</w:t>
      </w:r>
      <w:r w:rsidRPr="00695B6D">
        <w:rPr>
          <w:rFonts w:cs="Arial"/>
          <w:noProof/>
          <w:lang w:val="sr-Cyrl-CS"/>
        </w:rPr>
        <w:t xml:space="preserve"> у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695B6D">
        <w:rPr>
          <w:rFonts w:cs="Arial"/>
          <w:noProof/>
          <w:lang w:val="sr-Cyrl-CS"/>
        </w:rPr>
        <w:t xml:space="preserve"> правцу. </w:t>
      </w:r>
      <w:r>
        <w:rPr>
          <w:rFonts w:cs="Arial"/>
          <w:noProof/>
          <w:lang w:val="it-IT"/>
        </w:rPr>
        <w:t>Друго</w:t>
      </w:r>
      <w:r w:rsidRPr="0095267B">
        <w:rPr>
          <w:rFonts w:cs="Arial"/>
          <w:noProof/>
          <w:lang w:val="it-IT"/>
        </w:rPr>
        <w:t xml:space="preserve">, </w:t>
      </w:r>
      <w:r>
        <w:rPr>
          <w:rFonts w:cs="Arial"/>
          <w:noProof/>
          <w:lang w:val="it-IT"/>
        </w:rPr>
        <w:t>линија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пронађена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на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овај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начин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зависи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од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јединица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у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којима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се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променљиве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мере</w:t>
      </w:r>
      <w:r w:rsidRPr="0095267B">
        <w:rPr>
          <w:rFonts w:cs="Arial"/>
          <w:noProof/>
          <w:lang w:val="it-IT"/>
        </w:rPr>
        <w:t xml:space="preserve">. </w:t>
      </w:r>
      <w:r>
        <w:rPr>
          <w:rFonts w:cs="Arial"/>
          <w:noProof/>
          <w:lang w:val="it-IT"/>
        </w:rPr>
        <w:t>За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податке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из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sr-Cyrl-CS"/>
        </w:rPr>
        <w:t>т</w:t>
      </w:r>
      <w:r>
        <w:rPr>
          <w:rFonts w:cs="Arial"/>
          <w:noProof/>
          <w:lang w:val="it-IT"/>
        </w:rPr>
        <w:t>абеле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8.</w:t>
      </w:r>
      <w:r w:rsidRPr="0095267B">
        <w:rPr>
          <w:rFonts w:cs="Arial"/>
          <w:noProof/>
          <w:lang w:val="it-IT"/>
        </w:rPr>
        <w:t xml:space="preserve">1 </w:t>
      </w:r>
      <w:r>
        <w:rPr>
          <w:rFonts w:cs="Arial"/>
          <w:noProof/>
          <w:lang w:val="it-IT"/>
        </w:rPr>
        <w:t>линија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пронађена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овим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методом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је</w:t>
      </w:r>
    </w:p>
    <w:p w:rsidR="00D872D4" w:rsidRPr="0095267B" w:rsidRDefault="00D872D4" w:rsidP="00D872D4">
      <w:pPr>
        <w:pStyle w:val="Equation1"/>
        <w:rPr>
          <w:lang w:val="sv-SE" w:eastAsia="sr-Latn-CS"/>
        </w:rPr>
      </w:pPr>
      <w:r>
        <w:rPr>
          <w:lang w:val="sv-SE" w:eastAsia="sr-Latn-CS"/>
        </w:rPr>
        <w:t>FEV1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лит</w:t>
      </w:r>
      <w:r>
        <w:rPr>
          <w:lang w:val="sr-Cyrl-CS" w:eastAsia="sr-Latn-CS"/>
        </w:rPr>
        <w:t>а</w:t>
      </w:r>
      <w:r>
        <w:rPr>
          <w:lang w:val="sv-SE" w:eastAsia="sr-Latn-CS"/>
        </w:rPr>
        <w:t>р</w:t>
      </w:r>
      <w:r w:rsidRPr="0095267B">
        <w:rPr>
          <w:lang w:val="sv-SE" w:eastAsia="sr-Latn-CS"/>
        </w:rPr>
        <w:t xml:space="preserve">) = -9.33 + 0.075 </w:t>
      </w:r>
      <w:r w:rsidRPr="0095267B">
        <w:rPr>
          <w:lang w:val="sr-Latn-CS" w:eastAsia="sr-Latn-CS"/>
        </w:rPr>
        <w:t>x</w:t>
      </w:r>
      <w:r w:rsidRPr="0095267B">
        <w:rPr>
          <w:lang w:val="sv-SE" w:eastAsia="sr-Latn-CS"/>
        </w:rPr>
        <w:t xml:space="preserve"> </w:t>
      </w:r>
      <w:r>
        <w:rPr>
          <w:lang w:val="sr-Cyrl-CS" w:eastAsia="sr-Latn-CS"/>
        </w:rPr>
        <w:t>в</w:t>
      </w:r>
      <w:r>
        <w:rPr>
          <w:lang w:val="sv-SE" w:eastAsia="sr-Latn-CS"/>
        </w:rPr>
        <w:t>исина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цм</w:t>
      </w:r>
      <w:r w:rsidRPr="0095267B">
        <w:rPr>
          <w:lang w:val="sv-SE" w:eastAsia="sr-Latn-CS"/>
        </w:rPr>
        <w:t>)</w:t>
      </w:r>
    </w:p>
    <w:p w:rsidR="00D872D4" w:rsidRDefault="00D872D4" w:rsidP="00D872D4">
      <w:pPr>
        <w:spacing w:before="0"/>
        <w:rPr>
          <w:rFonts w:cs="Arial"/>
          <w:lang w:val="it-IT" w:eastAsia="sr-Latn-CS"/>
        </w:rPr>
      </w:pPr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метрима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уместо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у центиметрима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добијамо</w:t>
      </w:r>
    </w:p>
    <w:p w:rsidR="00D872D4" w:rsidRPr="0095267B" w:rsidRDefault="00D872D4" w:rsidP="00D872D4">
      <w:pPr>
        <w:pStyle w:val="Equation1"/>
        <w:rPr>
          <w:lang w:val="sv-SE" w:eastAsia="sr-Latn-CS"/>
        </w:rPr>
      </w:pPr>
      <w:r>
        <w:rPr>
          <w:lang w:val="sv-SE" w:eastAsia="sr-Latn-CS"/>
        </w:rPr>
        <w:t>FEV1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лит</w:t>
      </w:r>
      <w:r>
        <w:rPr>
          <w:lang w:val="sr-Cyrl-CS" w:eastAsia="sr-Latn-CS"/>
        </w:rPr>
        <w:t>а</w:t>
      </w:r>
      <w:r>
        <w:rPr>
          <w:lang w:val="sv-SE" w:eastAsia="sr-Latn-CS"/>
        </w:rPr>
        <w:t>р</w:t>
      </w:r>
      <w:r w:rsidRPr="0095267B">
        <w:rPr>
          <w:lang w:val="sv-SE" w:eastAsia="sr-Latn-CS"/>
        </w:rPr>
        <w:t xml:space="preserve">) = -34.70 + 22.0 </w:t>
      </w:r>
      <w:r w:rsidRPr="0095267B">
        <w:rPr>
          <w:lang w:val="sr-Latn-CS" w:eastAsia="sr-Latn-CS"/>
        </w:rPr>
        <w:t>x</w:t>
      </w:r>
      <w:r w:rsidRPr="0095267B">
        <w:rPr>
          <w:lang w:val="sv-SE" w:eastAsia="sr-Latn-CS"/>
        </w:rPr>
        <w:t xml:space="preserve"> </w:t>
      </w:r>
      <w:r>
        <w:rPr>
          <w:lang w:val="sv-SE" w:eastAsia="sr-Latn-CS"/>
        </w:rPr>
        <w:t>висина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м</w:t>
      </w:r>
      <w:r w:rsidRPr="0095267B">
        <w:rPr>
          <w:lang w:val="sv-SE" w:eastAsia="sr-Latn-CS"/>
        </w:rPr>
        <w:t>)</w:t>
      </w:r>
    </w:p>
    <w:p w:rsidR="00D872D4" w:rsidRPr="0088794C" w:rsidRDefault="00D872D4" w:rsidP="00D872D4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lastRenderedPageBreak/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170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цм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је </w:t>
      </w:r>
      <w:r w:rsidRPr="0095267B">
        <w:rPr>
          <w:rFonts w:cs="Arial"/>
          <w:lang w:val="it-IT" w:eastAsia="sr-Latn-CS"/>
        </w:rPr>
        <w:t xml:space="preserve">3.42 </w:t>
      </w:r>
      <w:r>
        <w:rPr>
          <w:rFonts w:cs="Arial"/>
          <w:lang w:val="it-IT" w:eastAsia="sr-Latn-CS"/>
        </w:rPr>
        <w:t>литара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1.70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2.70 </w:t>
      </w:r>
      <w:r>
        <w:rPr>
          <w:rFonts w:cs="Arial"/>
          <w:lang w:val="it-IT" w:eastAsia="sr-Latn-CS"/>
        </w:rPr>
        <w:t>литара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очигледно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незадовољавајуће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нећемо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даље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узимати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обзир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овакав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приступ</w:t>
      </w:r>
      <w:r w:rsidRPr="0095267B">
        <w:rPr>
          <w:rFonts w:cs="Arial"/>
          <w:lang w:val="it-IT" w:eastAsia="sr-Latn-CS"/>
        </w:rPr>
        <w:t>.</w:t>
      </w:r>
    </w:p>
    <w:p w:rsidR="00D872D4" w:rsidRDefault="000E4C92" w:rsidP="00D872D4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896360" cy="2894330"/>
            <wp:effectExtent l="19050" t="0" r="8890" b="0"/>
            <wp:docPr id="5" name="Picture 5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360" cy="289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Pr="009C456A" w:rsidRDefault="00D872D4" w:rsidP="00D872D4">
      <w:pPr>
        <w:pStyle w:val="Figure1"/>
        <w:spacing w:after="0"/>
        <w:rPr>
          <w:lang w:val="sr-Cyrl-CS" w:eastAsia="sr-Latn-CS"/>
        </w:rPr>
      </w:pPr>
      <w:r>
        <w:rPr>
          <w:lang w:val="sr-Latn-CS" w:eastAsia="sr-Latn-CS"/>
        </w:rPr>
        <w:t>Слика</w:t>
      </w:r>
      <w:r w:rsidRPr="00876E0C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 w:rsidRPr="00876E0C">
        <w:rPr>
          <w:lang w:val="sr-Latn-CS" w:eastAsia="sr-Latn-CS"/>
        </w:rPr>
        <w:t>3</w:t>
      </w:r>
      <w:r>
        <w:rPr>
          <w:lang w:val="sr-Cyrl-CS" w:eastAsia="sr-Latn-CS"/>
        </w:rPr>
        <w:t xml:space="preserve"> </w:t>
      </w:r>
      <w:r w:rsidRPr="00876E0C">
        <w:rPr>
          <w:lang w:val="sr-Latn-CS" w:eastAsia="sr-Latn-CS"/>
        </w:rPr>
        <w:t xml:space="preserve"> </w:t>
      </w:r>
      <w:r>
        <w:rPr>
          <w:lang w:val="sr-Cyrl-CS" w:eastAsia="sr-Latn-CS"/>
        </w:rPr>
        <w:t>О</w:t>
      </w:r>
      <w:r>
        <w:rPr>
          <w:rFonts w:cs="Arial"/>
          <w:noProof/>
          <w:lang w:val="sr-Cyrl-CS"/>
        </w:rPr>
        <w:t xml:space="preserve">дступање </w:t>
      </w:r>
      <w:r>
        <w:rPr>
          <w:rFonts w:cs="Arial"/>
          <w:lang w:val="sv-SE" w:eastAsia="sr-Latn-CS"/>
        </w:rPr>
        <w:t>од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правцу</w:t>
      </w:r>
      <w:r w:rsidRPr="00A47651">
        <w:rPr>
          <w:rFonts w:cs="Arial"/>
          <w:i/>
          <w:lang w:val="sv-SE" w:eastAsia="sr-Latn-CS"/>
        </w:rPr>
        <w:t xml:space="preserve"> </w:t>
      </w:r>
      <w:r w:rsidRPr="009C456A">
        <w:rPr>
          <w:rFonts w:cs="Arial"/>
          <w:lang w:val="sr-Cyrl-CS" w:eastAsia="sr-Latn-CS"/>
        </w:rPr>
        <w:t>''</w:t>
      </w:r>
      <w:r w:rsidRPr="000140AF">
        <w:rPr>
          <w:rFonts w:cs="Arial"/>
          <w:i/>
          <w:lang w:val="sv-SE" w:eastAsia="sr-Latn-CS"/>
        </w:rPr>
        <w:t>y</w:t>
      </w:r>
      <w:r w:rsidRPr="009C456A">
        <w:rPr>
          <w:rFonts w:cs="Arial"/>
          <w:lang w:val="sr-Cyrl-CS" w:eastAsia="sr-Latn-CS"/>
        </w:rPr>
        <w:t>''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</w:p>
    <w:p w:rsidR="00D872D4" w:rsidRPr="00A05740" w:rsidRDefault="00D872D4" w:rsidP="00D872D4">
      <w:pPr>
        <w:spacing w:before="0"/>
        <w:ind w:firstLine="720"/>
        <w:rPr>
          <w:rFonts w:cs="Arial"/>
          <w:color w:val="auto"/>
          <w:lang w:val="sv-SE" w:eastAsia="sr-Latn-CS"/>
        </w:rPr>
      </w:pPr>
      <w:r w:rsidRPr="00A05740">
        <w:rPr>
          <w:rFonts w:cs="Arial"/>
          <w:color w:val="auto"/>
          <w:lang w:val="sv-SE" w:eastAsia="sr-Latn-CS"/>
        </w:rPr>
        <w:t xml:space="preserve">Вративши се на </w:t>
      </w:r>
      <w:r w:rsidRPr="00A05740">
        <w:rPr>
          <w:rFonts w:cs="Arial"/>
          <w:color w:val="auto"/>
          <w:lang w:val="sr-Cyrl-CS" w:eastAsia="sr-Latn-CS"/>
        </w:rPr>
        <w:t>с</w:t>
      </w:r>
      <w:r w:rsidRPr="00A05740">
        <w:rPr>
          <w:rFonts w:cs="Arial"/>
          <w:color w:val="auto"/>
          <w:lang w:val="sv-SE" w:eastAsia="sr-Latn-CS"/>
        </w:rPr>
        <w:t>лику 8.3, једначин</w:t>
      </w:r>
      <w:r>
        <w:rPr>
          <w:rFonts w:cs="Arial"/>
          <w:color w:val="auto"/>
          <w:lang w:val="sr-Cyrl-CS" w:eastAsia="sr-Latn-CS"/>
        </w:rPr>
        <w:t>а</w:t>
      </w:r>
      <w:r w:rsidRPr="00A05740">
        <w:rPr>
          <w:rFonts w:cs="Arial"/>
          <w:color w:val="auto"/>
          <w:lang w:val="sv-SE" w:eastAsia="sr-Latn-CS"/>
        </w:rPr>
        <w:t xml:space="preserve"> линије која миним</w:t>
      </w:r>
      <w:r>
        <w:rPr>
          <w:rFonts w:cs="Arial"/>
          <w:color w:val="auto"/>
          <w:lang w:val="sr-Cyrl-CS" w:eastAsia="sr-Latn-CS"/>
        </w:rPr>
        <w:t>изира</w:t>
      </w:r>
      <w:r w:rsidRPr="00A05740">
        <w:rPr>
          <w:rFonts w:cs="Arial"/>
          <w:color w:val="auto"/>
          <w:lang w:val="sv-SE" w:eastAsia="sr-Latn-CS"/>
        </w:rPr>
        <w:t xml:space="preserve"> збир квадрат</w:t>
      </w:r>
      <w:r>
        <w:rPr>
          <w:rFonts w:cs="Arial"/>
          <w:color w:val="auto"/>
          <w:lang w:val="sr-Cyrl-CS" w:eastAsia="sr-Latn-CS"/>
        </w:rPr>
        <w:t>а</w:t>
      </w:r>
      <w:r w:rsidRPr="00A05740">
        <w:rPr>
          <w:rFonts w:cs="Arial"/>
          <w:color w:val="auto"/>
          <w:lang w:val="sv-SE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одступања</w:t>
      </w:r>
      <w:r w:rsidRPr="00A05740">
        <w:rPr>
          <w:rFonts w:cs="Arial"/>
          <w:color w:val="auto"/>
          <w:lang w:val="sv-SE" w:eastAsia="sr-Latn-CS"/>
        </w:rPr>
        <w:t xml:space="preserve"> од линије </w:t>
      </w:r>
      <w:r>
        <w:rPr>
          <w:rFonts w:cs="Arial"/>
          <w:color w:val="auto"/>
          <w:lang w:val="sr-Cyrl-CS" w:eastAsia="sr-Latn-CS"/>
        </w:rPr>
        <w:t>у</w:t>
      </w:r>
      <w:r w:rsidRPr="00A05740">
        <w:rPr>
          <w:rFonts w:cs="Arial"/>
          <w:color w:val="auto"/>
          <w:lang w:val="sv-SE" w:eastAsia="sr-Latn-CS"/>
        </w:rPr>
        <w:t xml:space="preserve"> променљивој исхода, </w:t>
      </w:r>
      <w:r>
        <w:rPr>
          <w:rFonts w:cs="Arial"/>
          <w:color w:val="auto"/>
          <w:lang w:val="sr-Cyrl-CS" w:eastAsia="sr-Latn-CS"/>
        </w:rPr>
        <w:t xml:space="preserve">пронађена је </w:t>
      </w:r>
      <w:r w:rsidRPr="00A05740">
        <w:rPr>
          <w:rFonts w:cs="Arial"/>
          <w:color w:val="auto"/>
          <w:lang w:val="sv-SE" w:eastAsia="sr-Latn-CS"/>
        </w:rPr>
        <w:t>прилично лако. Решење је: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83363B">
        <w:rPr>
          <w:noProof/>
          <w:position w:val="-56"/>
          <w:lang w:val="en-US"/>
        </w:rPr>
        <w:object w:dxaOrig="7740" w:dyaOrig="1219">
          <v:shape id="_x0000_i1026" type="#_x0000_t75" style="width:387.05pt;height:60.5pt" o:ole="">
            <v:imagedata r:id="rId13" o:title=""/>
          </v:shape>
          <o:OLEObject Type="Embed" ProgID="Equation.3" ShapeID="_x0000_i1026" DrawAspect="Content" ObjectID="_1602945518" r:id="rId14"/>
        </w:object>
      </w:r>
    </w:p>
    <w:p w:rsidR="00D872D4" w:rsidRPr="009F12E4" w:rsidRDefault="00D872D4" w:rsidP="00D872D4">
      <w:pPr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 xml:space="preserve">Затим </w:t>
      </w:r>
      <w:r>
        <w:rPr>
          <w:rFonts w:cs="Arial"/>
          <w:lang w:val="sr-Cyrl-CS" w:eastAsia="sr-Latn-CS"/>
        </w:rPr>
        <w:t>п</w:t>
      </w:r>
      <w:r>
        <w:rPr>
          <w:rFonts w:cs="Arial"/>
          <w:lang w:val="it-IT" w:eastAsia="sr-Latn-CS"/>
        </w:rPr>
        <w:t>рона</w:t>
      </w:r>
      <w:r>
        <w:rPr>
          <w:rFonts w:cs="Arial"/>
          <w:lang w:val="sr-Cyrl-CS" w:eastAsia="sr-Latn-CS"/>
        </w:rPr>
        <w:t>лазимо одсечак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преко</w:t>
      </w:r>
    </w:p>
    <w:p w:rsidR="00D872D4" w:rsidRPr="0095267B" w:rsidRDefault="00D872D4" w:rsidP="00D872D4">
      <w:pPr>
        <w:pStyle w:val="Equation1"/>
        <w:spacing w:after="120"/>
        <w:rPr>
          <w:noProof/>
          <w:lang w:val="en-US"/>
        </w:rPr>
      </w:pPr>
      <w:r w:rsidRPr="00FC3721">
        <w:rPr>
          <w:noProof/>
          <w:position w:val="-10"/>
          <w:lang w:val="en-US"/>
        </w:rPr>
        <w:object w:dxaOrig="980" w:dyaOrig="340">
          <v:shape id="_x0000_i1027" type="#_x0000_t75" style="width:48.95pt;height:17.3pt" o:ole="">
            <v:imagedata r:id="rId15" o:title=""/>
          </v:shape>
          <o:OLEObject Type="Embed" ProgID="Equation.3" ShapeID="_x0000_i1027" DrawAspect="Content" ObjectID="_1602945519" r:id="rId16"/>
        </w:object>
      </w:r>
    </w:p>
    <w:p w:rsidR="00D872D4" w:rsidRPr="0095267B" w:rsidRDefault="00D872D4" w:rsidP="00D872D4">
      <w:pPr>
        <w:spacing w:before="0"/>
        <w:ind w:firstLine="56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Приметите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прође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кроз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тачку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</w:t>
      </w:r>
      <w:r>
        <w:rPr>
          <w:rFonts w:cs="Arial"/>
          <w:color w:val="0A0905"/>
          <w:lang w:val="sr-Cyrl-CS" w:eastAsia="sr-Latn-CS"/>
        </w:rPr>
        <w:t>не</w:t>
      </w:r>
      <w:r>
        <w:rPr>
          <w:rFonts w:cs="Arial"/>
          <w:color w:val="0A0905"/>
          <w:lang w:val="sr-Latn-CS" w:eastAsia="sr-Latn-CS"/>
        </w:rPr>
        <w:t>,</w:t>
      </w:r>
      <w:r w:rsidRPr="0095267B">
        <w:rPr>
          <w:rFonts w:cs="Arial"/>
          <w:color w:val="0A0905"/>
          <w:lang w:val="sr-Latn-CS" w:eastAsia="sr-Latn-CS"/>
        </w:rPr>
        <w:t xml:space="preserve"> (</w:t>
      </w:r>
      <w:r w:rsidRPr="00FC4271">
        <w:rPr>
          <w:position w:val="-4"/>
        </w:rPr>
        <w:object w:dxaOrig="200" w:dyaOrig="279">
          <v:shape id="_x0000_i1028" type="#_x0000_t75" style="width:9.8pt;height:13.25pt" o:ole="">
            <v:imagedata r:id="rId17" o:title=""/>
          </v:shape>
          <o:OLEObject Type="Embed" ProgID="Equation.3" ShapeID="_x0000_i1028" DrawAspect="Content" ObjectID="_1602945520" r:id="rId18"/>
        </w:object>
      </w:r>
      <w:r>
        <w:rPr>
          <w:lang w:val="sr-Cyrl-CS"/>
        </w:rPr>
        <w:t>,</w:t>
      </w:r>
      <w:r w:rsidRPr="00FC4271">
        <w:rPr>
          <w:position w:val="-10"/>
        </w:rPr>
        <w:object w:dxaOrig="200" w:dyaOrig="340">
          <v:shape id="_x0000_i1029" type="#_x0000_t75" style="width:9.8pt;height:17.3pt" o:ole="">
            <v:imagedata r:id="rId19" o:title=""/>
          </v:shape>
          <o:OLEObject Type="Embed" ProgID="Equation.3" ShapeID="_x0000_i1029" DrawAspect="Content" ObjectID="_1602945521" r:id="rId20"/>
        </w:object>
      </w:r>
      <w:r w:rsidRPr="0095267B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Бројилац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b/>
          <w:color w:val="0A0905"/>
          <w:lang w:val="sr-Cyrl-CS" w:eastAsia="sr-Latn-CS"/>
        </w:rPr>
        <w:t>сума</w:t>
      </w:r>
      <w:r w:rsidRPr="003E4281">
        <w:rPr>
          <w:rFonts w:cs="Arial"/>
          <w:b/>
          <w:color w:val="0A0905"/>
          <w:lang w:val="sr-Latn-CS" w:eastAsia="sr-Latn-CS"/>
        </w:rPr>
        <w:t xml:space="preserve"> производа око средине</w:t>
      </w:r>
      <w:r>
        <w:rPr>
          <w:rFonts w:cs="Arial"/>
          <w:color w:val="0A0905"/>
          <w:lang w:val="sr-Cyrl-CS" w:eastAsia="sr-Latn-CS"/>
        </w:rPr>
        <w:t xml:space="preserve"> (</w:t>
      </w:r>
      <w:r w:rsidRPr="00B635FC">
        <w:rPr>
          <w:rFonts w:cs="Arial"/>
          <w:b/>
          <w:color w:val="0A0905"/>
          <w:lang w:val="sr-Latn-CS" w:eastAsia="sr-Latn-CS"/>
        </w:rPr>
        <w:t>sum of</w:t>
      </w:r>
      <w:r>
        <w:rPr>
          <w:rFonts w:cs="Arial"/>
          <w:color w:val="0A0905"/>
          <w:lang w:val="sr-Latn-CS" w:eastAsia="sr-Latn-CS"/>
        </w:rPr>
        <w:t xml:space="preserve"> </w:t>
      </w:r>
      <w:r w:rsidRPr="00B635FC">
        <w:rPr>
          <w:rFonts w:cs="Arial"/>
          <w:b/>
          <w:color w:val="0A0905"/>
          <w:lang w:val="sr-Latn-CS" w:eastAsia="sr-Latn-CS"/>
        </w:rPr>
        <w:t>products about the mean</w:t>
      </w:r>
      <w:r>
        <w:rPr>
          <w:rFonts w:cs="Arial"/>
          <w:color w:val="0A0905"/>
          <w:lang w:val="sr-Cyrl-CS" w:eastAsia="sr-Latn-CS"/>
        </w:rPr>
        <w:t>)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сличан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суми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квадрата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употребљено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израчунавању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варијансе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Рећи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својствима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Cyrl-CS" w:eastAsia="sr-Latn-CS"/>
        </w:rPr>
        <w:t>суме</w:t>
      </w:r>
      <w:r w:rsidRPr="00F631FB">
        <w:rPr>
          <w:rFonts w:cs="Arial"/>
          <w:b/>
          <w:color w:val="0A0905"/>
          <w:lang w:val="sr-Latn-CS" w:eastAsia="sr-Latn-CS"/>
        </w:rPr>
        <w:t xml:space="preserve"> производа</w:t>
      </w:r>
      <w:r>
        <w:rPr>
          <w:rFonts w:cs="Arial"/>
          <w:color w:val="0A0905"/>
          <w:lang w:val="sr-Latn-CS" w:eastAsia="sr-Latn-CS"/>
        </w:rPr>
        <w:t xml:space="preserve"> (</w:t>
      </w:r>
      <w:r w:rsidRPr="00177DC9">
        <w:rPr>
          <w:rFonts w:cs="Arial"/>
          <w:b/>
          <w:color w:val="0A0905"/>
          <w:lang w:val="sr-Latn-CS" w:eastAsia="sr-Latn-CS"/>
        </w:rPr>
        <w:t>sum of products</w:t>
      </w:r>
      <w:r>
        <w:rPr>
          <w:rFonts w:cs="Arial"/>
          <w:color w:val="0A0905"/>
          <w:lang w:val="sr-Latn-CS" w:eastAsia="sr-Latn-CS"/>
        </w:rPr>
        <w:t>)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како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будемо </w:t>
      </w:r>
      <w:r>
        <w:rPr>
          <w:rFonts w:cs="Arial"/>
          <w:color w:val="0A0905"/>
          <w:lang w:val="sr-Latn-CS" w:eastAsia="sr-Latn-CS"/>
        </w:rPr>
        <w:t>расправ</w:t>
      </w:r>
      <w:r>
        <w:rPr>
          <w:rFonts w:cs="Arial"/>
          <w:color w:val="0A0905"/>
          <w:lang w:val="sr-Cyrl-CS" w:eastAsia="sr-Latn-CS"/>
        </w:rPr>
        <w:t>љали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корелацији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Уклапа</w:t>
      </w:r>
      <w:r>
        <w:rPr>
          <w:rFonts w:cs="Arial"/>
          <w:color w:val="0A0905"/>
          <w:lang w:val="sr-Cyrl-CS" w:eastAsia="sr-Latn-CS"/>
        </w:rPr>
        <w:t>ње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</w:t>
      </w:r>
      <w:r>
        <w:rPr>
          <w:rFonts w:cs="Arial"/>
          <w:color w:val="0A0905"/>
          <w:lang w:val="sr-Cyrl-CS" w:eastAsia="sr-Latn-CS"/>
        </w:rPr>
        <w:t>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</w:t>
      </w:r>
      <w:r>
        <w:rPr>
          <w:rFonts w:cs="Arial"/>
          <w:color w:val="0A0905"/>
          <w:lang w:val="sr-Cyrl-CS" w:eastAsia="sr-Latn-CS"/>
        </w:rPr>
        <w:t xml:space="preserve">е </w:t>
      </w:r>
      <w:r>
        <w:rPr>
          <w:rFonts w:cs="Arial"/>
          <w:color w:val="0A0905"/>
          <w:lang w:val="sr-Latn-CS" w:eastAsia="sr-Latn-CS"/>
        </w:rPr>
        <w:t>помоћу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овог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26365F">
        <w:rPr>
          <w:rFonts w:cs="Arial"/>
          <w:b/>
          <w:color w:val="0A0905"/>
          <w:lang w:val="sr-Latn-CS" w:eastAsia="sr-Latn-CS"/>
        </w:rPr>
        <w:t>једноставна линеарна регресија</w:t>
      </w:r>
      <w:r>
        <w:rPr>
          <w:rFonts w:cs="Arial"/>
          <w:color w:val="0A0905"/>
          <w:lang w:val="sr-Latn-CS" w:eastAsia="sr-Latn-CS"/>
        </w:rPr>
        <w:t xml:space="preserve"> (</w:t>
      </w:r>
      <w:r w:rsidRPr="0026365F">
        <w:rPr>
          <w:rFonts w:cs="Arial"/>
          <w:b/>
          <w:color w:val="0A0905"/>
          <w:lang w:val="sr-Latn-CS" w:eastAsia="sr-Latn-CS"/>
        </w:rPr>
        <w:t>simple linear regresion</w:t>
      </w:r>
      <w:r>
        <w:rPr>
          <w:rFonts w:cs="Arial"/>
          <w:color w:val="0A0905"/>
          <w:lang w:val="sr-Latn-CS" w:eastAsia="sr-Latn-CS"/>
        </w:rPr>
        <w:t>)</w:t>
      </w:r>
      <w:r w:rsidRPr="0095267B">
        <w:rPr>
          <w:rFonts w:cs="Arial"/>
          <w:color w:val="0A0905"/>
          <w:lang w:val="sr-Latn-CS" w:eastAsia="sr-Latn-CS"/>
        </w:rPr>
        <w:t>.</w:t>
      </w:r>
    </w:p>
    <w:p w:rsidR="00D872D4" w:rsidRPr="006B737B" w:rsidRDefault="00D872D4" w:rsidP="00D872D4">
      <w:pPr>
        <w:spacing w:before="0"/>
        <w:ind w:firstLine="567"/>
        <w:rPr>
          <w:rFonts w:cs="Arial"/>
          <w:lang w:val="sr-Cyrl-CS" w:eastAsia="sr-Latn-CS"/>
        </w:rPr>
      </w:pPr>
      <w:r>
        <w:rPr>
          <w:rFonts w:cs="Arial"/>
          <w:lang w:val="sr-Latn-CS" w:eastAsia="sr-Latn-CS"/>
        </w:rPr>
        <w:t>Једначина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Y =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+ </w:t>
      </w:r>
      <w:r>
        <w:rPr>
          <w:rFonts w:cs="Arial"/>
          <w:i/>
          <w:iCs/>
          <w:color w:val="0A0905"/>
          <w:lang w:val="sr-Latn-CS" w:eastAsia="sr-Latn-CS"/>
        </w:rPr>
        <w:t xml:space="preserve">b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зове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регресиона</w:t>
      </w:r>
      <w:r w:rsidRPr="0095267B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једначина</w:t>
      </w:r>
      <w:r>
        <w:rPr>
          <w:rFonts w:cs="Arial"/>
          <w:b/>
          <w:lang w:val="sr-Cyrl-CS" w:eastAsia="sr-Latn-CS"/>
        </w:rPr>
        <w:t xml:space="preserve"> </w:t>
      </w:r>
      <w:r w:rsidRPr="0095267B">
        <w:rPr>
          <w:rFonts w:cs="Arial"/>
          <w:b/>
          <w:bCs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на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b/>
          <w:bCs/>
          <w:i/>
          <w:iCs/>
          <w:color w:val="0A0905"/>
          <w:lang w:val="sr-Latn-CS" w:eastAsia="sr-Latn-CS"/>
        </w:rPr>
        <w:t>X</w:t>
      </w:r>
      <w:r>
        <w:rPr>
          <w:rFonts w:cs="Arial"/>
          <w:bCs/>
          <w:iCs/>
          <w:color w:val="0A0905"/>
          <w:lang w:val="sr-Latn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regression equation of </w:t>
      </w:r>
      <w:r w:rsidRPr="000C6780">
        <w:rPr>
          <w:rFonts w:cs="Arial"/>
          <w:b/>
          <w:bCs/>
          <w:i/>
          <w:iCs/>
          <w:color w:val="0A0905"/>
          <w:lang w:val="sr-Latn-CS" w:eastAsia="sr-Latn-CS"/>
        </w:rPr>
        <w:t>Y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 on </w:t>
      </w:r>
      <w:r w:rsidRPr="000C6780">
        <w:rPr>
          <w:rFonts w:cs="Arial"/>
          <w:b/>
          <w:bCs/>
          <w:i/>
          <w:iCs/>
          <w:color w:val="0A0905"/>
          <w:lang w:val="sr-Latn-CS" w:eastAsia="sr-Latn-CS"/>
        </w:rPr>
        <w:t>X</w:t>
      </w:r>
      <w:r>
        <w:rPr>
          <w:rFonts w:cs="Arial"/>
          <w:bCs/>
          <w:iCs/>
          <w:color w:val="0A0905"/>
          <w:lang w:val="sr-Latn-CS" w:eastAsia="sr-Latn-CS"/>
        </w:rPr>
        <w:t>)</w:t>
      </w:r>
      <w:r w:rsidRPr="0095267B">
        <w:rPr>
          <w:rFonts w:cs="Arial"/>
          <w:lang w:val="sr-Latn-CS" w:eastAsia="sr-Latn-CS"/>
        </w:rPr>
        <w:t>,</w:t>
      </w:r>
      <w:r w:rsidRPr="0095267B">
        <w:rPr>
          <w:rFonts w:cs="Arial"/>
          <w:b/>
          <w:bCs/>
          <w:i/>
          <w:iCs/>
          <w:color w:val="0A0905"/>
          <w:lang w:val="sr-Latn-CS" w:eastAsia="sr-Latn-CS"/>
        </w:rPr>
        <w:t xml:space="preserve"> </w:t>
      </w:r>
      <w:r>
        <w:rPr>
          <w:rFonts w:cs="Arial"/>
          <w:bCs/>
          <w:iCs/>
          <w:color w:val="0A0905"/>
          <w:lang w:val="sr-Latn-CS" w:eastAsia="sr-Latn-CS"/>
        </w:rPr>
        <w:t>где</w:t>
      </w:r>
      <w:r w:rsidRPr="0095267B">
        <w:rPr>
          <w:rFonts w:cs="Arial"/>
          <w:bCs/>
          <w:iCs/>
          <w:color w:val="0A0905"/>
          <w:lang w:val="sr-Latn-CS" w:eastAsia="sr-Latn-CS"/>
        </w:rPr>
        <w:t xml:space="preserve"> </w:t>
      </w:r>
      <w:r>
        <w:rPr>
          <w:rFonts w:cs="Arial"/>
          <w:bCs/>
          <w:iCs/>
          <w:color w:val="0A0905"/>
          <w:lang w:val="sr-Latn-CS" w:eastAsia="sr-Latn-CS"/>
        </w:rPr>
        <w:t>је</w:t>
      </w:r>
      <w:r w:rsidRPr="0095267B">
        <w:rPr>
          <w:rFonts w:cs="Arial"/>
          <w:bCs/>
          <w:iCs/>
          <w:color w:val="0A0905"/>
          <w:lang w:val="sr-Latn-CS" w:eastAsia="sr-Latn-CS"/>
        </w:rPr>
        <w:t xml:space="preserve"> </w:t>
      </w:r>
      <w:r w:rsidRPr="00410D79">
        <w:rPr>
          <w:rFonts w:cs="Arial"/>
          <w:bCs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предсказивач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Градијент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се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</w:t>
      </w:r>
      <w:r w:rsidRPr="00F92245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коефицијент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регреси</w:t>
      </w:r>
      <w:r>
        <w:rPr>
          <w:rFonts w:cs="Arial"/>
          <w:b/>
          <w:lang w:val="sr-Cyrl-CS" w:eastAsia="sr-Latn-CS"/>
        </w:rPr>
        <w:t>је</w:t>
      </w:r>
      <w:r w:rsidRPr="0095267B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regression coefficient</w:t>
      </w:r>
      <w:r>
        <w:rPr>
          <w:rFonts w:cs="Arial"/>
          <w:lang w:val="sr-Latn-CS" w:eastAsia="sr-Latn-CS"/>
        </w:rPr>
        <w:t>)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Ми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израчунати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податке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r-Latn-CS" w:eastAsia="sr-Latn-CS"/>
        </w:rPr>
        <w:t>абеле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8.</w:t>
      </w:r>
      <w:r w:rsidRPr="0095267B">
        <w:rPr>
          <w:rFonts w:cs="Arial"/>
          <w:lang w:val="sr-Latn-CS" w:eastAsia="sr-Latn-CS"/>
        </w:rPr>
        <w:t xml:space="preserve">1. </w:t>
      </w:r>
      <w:r>
        <w:rPr>
          <w:rFonts w:cs="Arial"/>
          <w:lang w:val="it-IT" w:eastAsia="sr-Latn-CS"/>
        </w:rPr>
        <w:t>Имамо</w:t>
      </w:r>
      <w:r>
        <w:rPr>
          <w:rFonts w:cs="Arial"/>
          <w:lang w:val="sr-Cyrl-CS" w:eastAsia="sr-Latn-CS"/>
        </w:rPr>
        <w:t xml:space="preserve"> да је</w:t>
      </w:r>
    </w:p>
    <w:p w:rsidR="00D872D4" w:rsidRPr="00E8441C" w:rsidRDefault="00D872D4" w:rsidP="00D872D4">
      <w:pPr>
        <w:pStyle w:val="Equation1"/>
        <w:spacing w:after="120"/>
        <w:rPr>
          <w:noProof/>
          <w:lang w:val="sr-Cyrl-CS"/>
        </w:rPr>
      </w:pPr>
      <w:r w:rsidRPr="00E8441C">
        <w:rPr>
          <w:noProof/>
          <w:position w:val="-46"/>
          <w:lang w:val="en-US"/>
        </w:rPr>
        <w:object w:dxaOrig="2160" w:dyaOrig="1100">
          <v:shape id="_x0000_i1030" type="#_x0000_t75" style="width:108.3pt;height:54.7pt" o:ole="">
            <v:imagedata r:id="rId21" o:title=""/>
          </v:shape>
          <o:OLEObject Type="Embed" ProgID="Equation.3" ShapeID="_x0000_i1030" DrawAspect="Content" ObjectID="_1602945522" r:id="rId22"/>
        </w:object>
      </w:r>
      <w:r>
        <w:rPr>
          <w:noProof/>
          <w:lang w:val="sr-Cyrl-CS"/>
        </w:rPr>
        <w:tab/>
      </w:r>
      <w:r>
        <w:rPr>
          <w:noProof/>
          <w:lang w:val="sr-Cyrl-CS"/>
        </w:rPr>
        <w:tab/>
      </w:r>
      <w:r w:rsidRPr="00E8441C">
        <w:rPr>
          <w:noProof/>
          <w:position w:val="-34"/>
          <w:lang w:val="en-US"/>
        </w:rPr>
        <w:object w:dxaOrig="1800" w:dyaOrig="780">
          <v:shape id="_x0000_i1031" type="#_x0000_t75" style="width:89.85pt;height:39.15pt" o:ole="">
            <v:imagedata r:id="rId23" o:title=""/>
          </v:shape>
          <o:OLEObject Type="Embed" ProgID="Equation.3" ShapeID="_x0000_i1031" DrawAspect="Content" ObjectID="_1602945523" r:id="rId24"/>
        </w:object>
      </w:r>
      <w:r>
        <w:rPr>
          <w:noProof/>
          <w:lang w:val="sr-Cyrl-CS"/>
        </w:rPr>
        <w:tab/>
      </w:r>
      <w:r>
        <w:rPr>
          <w:noProof/>
          <w:lang w:val="sr-Cyrl-CS"/>
        </w:rPr>
        <w:tab/>
      </w:r>
      <w:r w:rsidRPr="00E8441C">
        <w:rPr>
          <w:position w:val="-50"/>
        </w:rPr>
        <w:object w:dxaOrig="1939" w:dyaOrig="1040">
          <v:shape id="_x0000_i1032" type="#_x0000_t75" style="width:96.75pt;height:51.85pt" o:ole="">
            <v:imagedata r:id="rId25" o:title=""/>
          </v:shape>
          <o:OLEObject Type="Embed" ProgID="Equation.3" ShapeID="_x0000_i1032" DrawAspect="Content" ObjectID="_1602945524" r:id="rId26"/>
        </w:object>
      </w:r>
    </w:p>
    <w:p w:rsidR="00D872D4" w:rsidRDefault="00D872D4" w:rsidP="00D872D4">
      <w:pPr>
        <w:spacing w:before="0"/>
        <w:ind w:firstLine="567"/>
        <w:rPr>
          <w:lang w:val="sr-Cyrl-CS" w:eastAsia="sr-Latn-CS"/>
        </w:rPr>
      </w:pPr>
      <w:r w:rsidRPr="00E8441C">
        <w:rPr>
          <w:position w:val="-20"/>
          <w:lang w:val="sr-Cyrl-CS" w:eastAsia="sr-Latn-CS"/>
        </w:rPr>
        <w:object w:dxaOrig="6560" w:dyaOrig="680">
          <v:shape id="_x0000_i1033" type="#_x0000_t75" style="width:327.75pt;height:34pt" o:ole="">
            <v:imagedata r:id="rId27" o:title=""/>
          </v:shape>
          <o:OLEObject Type="Embed" ProgID="Equation.3" ShapeID="_x0000_i1033" DrawAspect="Content" ObjectID="_1602945525" r:id="rId28"/>
        </w:object>
      </w:r>
    </w:p>
    <w:p w:rsidR="00D872D4" w:rsidRDefault="00D872D4" w:rsidP="00D872D4">
      <w:pPr>
        <w:spacing w:before="0"/>
        <w:ind w:firstLine="567"/>
        <w:rPr>
          <w:rFonts w:cs="Arial"/>
          <w:lang w:val="sr-Cyrl-CS" w:eastAsia="sr-Latn-CS"/>
        </w:rPr>
      </w:pPr>
      <w:r w:rsidRPr="00E8441C">
        <w:rPr>
          <w:rFonts w:cs="Arial"/>
          <w:position w:val="-20"/>
          <w:lang w:val="sr-Cyrl-CS" w:eastAsia="sr-Latn-CS"/>
        </w:rPr>
        <w:object w:dxaOrig="6360" w:dyaOrig="680">
          <v:shape id="_x0000_i1034" type="#_x0000_t75" style="width:317.95pt;height:34pt" o:ole="">
            <v:imagedata r:id="rId29" o:title=""/>
          </v:shape>
          <o:OLEObject Type="Embed" ProgID="Equation.3" ShapeID="_x0000_i1034" DrawAspect="Content" ObjectID="_1602945526" r:id="rId30"/>
        </w:object>
      </w:r>
    </w:p>
    <w:p w:rsidR="00D872D4" w:rsidRDefault="00D872D4" w:rsidP="00D872D4">
      <w:pPr>
        <w:spacing w:before="0"/>
        <w:ind w:firstLine="567"/>
        <w:rPr>
          <w:lang w:val="sr-Cyrl-CS" w:eastAsia="sr-Latn-CS"/>
        </w:rPr>
      </w:pPr>
      <w:r w:rsidRPr="00E8441C">
        <w:rPr>
          <w:rFonts w:cs="Arial"/>
          <w:position w:val="-20"/>
          <w:lang w:val="sr-Cyrl-CS" w:eastAsia="sr-Latn-CS"/>
        </w:rPr>
        <w:object w:dxaOrig="8440" w:dyaOrig="639">
          <v:shape id="_x0000_i1035" type="#_x0000_t75" style="width:422.2pt;height:32.25pt" o:ole="">
            <v:imagedata r:id="rId31" o:title=""/>
          </v:shape>
          <o:OLEObject Type="Embed" ProgID="Equation.3" ShapeID="_x0000_i1035" DrawAspect="Content" ObjectID="_1602945527" r:id="rId32"/>
        </w:object>
      </w:r>
    </w:p>
    <w:p w:rsidR="00D872D4" w:rsidRDefault="00D872D4" w:rsidP="00D872D4">
      <w:pPr>
        <w:spacing w:before="0"/>
        <w:ind w:firstLine="567"/>
        <w:rPr>
          <w:lang w:val="sr-Cyrl-CS" w:eastAsia="sr-Latn-CS"/>
        </w:rPr>
      </w:pPr>
    </w:p>
    <w:p w:rsidR="00D872D4" w:rsidRDefault="00D872D4" w:rsidP="00D872D4">
      <w:pPr>
        <w:spacing w:before="0"/>
        <w:rPr>
          <w:rFonts w:cs="Arial"/>
          <w:lang w:val="sr-Cyrl-CS" w:eastAsia="sr-Latn-CS"/>
        </w:rPr>
      </w:pPr>
      <w:r w:rsidRPr="00695B6D">
        <w:rPr>
          <w:rFonts w:cs="Arial"/>
          <w:lang w:val="sr-Cyrl-CS" w:eastAsia="sr-Latn-CS"/>
        </w:rPr>
        <w:t xml:space="preserve">Не треба нам </w:t>
      </w:r>
      <w:r>
        <w:rPr>
          <w:rFonts w:cs="Arial"/>
          <w:lang w:val="sr-Cyrl-CS" w:eastAsia="sr-Latn-CS"/>
        </w:rPr>
        <w:t>сума</w:t>
      </w:r>
      <w:r w:rsidRPr="00695B6D">
        <w:rPr>
          <w:rFonts w:cs="Arial"/>
          <w:lang w:val="sr-Cyrl-CS" w:eastAsia="sr-Latn-CS"/>
        </w:rPr>
        <w:t xml:space="preserve"> квадрата за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Y</w:t>
      </w:r>
      <w:r w:rsidRPr="00695B6D">
        <w:rPr>
          <w:rFonts w:cs="Arial"/>
          <w:lang w:val="sr-Cyrl-CS" w:eastAsia="sr-Latn-CS"/>
        </w:rPr>
        <w:t xml:space="preserve"> још увек, али биће нам потребн</w:t>
      </w:r>
      <w:r>
        <w:rPr>
          <w:rFonts w:cs="Arial"/>
          <w:lang w:val="sr-Cyrl-CS" w:eastAsia="sr-Latn-CS"/>
        </w:rPr>
        <w:t>а</w:t>
      </w:r>
      <w:r w:rsidRPr="00695B6D">
        <w:rPr>
          <w:rFonts w:cs="Arial"/>
          <w:lang w:val="sr-Cyrl-CS" w:eastAsia="sr-Latn-CS"/>
        </w:rPr>
        <w:t xml:space="preserve"> касније.</w:t>
      </w:r>
    </w:p>
    <w:p w:rsidR="00D872D4" w:rsidRDefault="00D872D4" w:rsidP="00D872D4">
      <w:pPr>
        <w:pStyle w:val="Equation1"/>
        <w:rPr>
          <w:lang w:val="sr-Cyrl-CS" w:eastAsia="sr-Latn-CS"/>
        </w:rPr>
      </w:pPr>
      <w:r w:rsidRPr="00C80704">
        <w:rPr>
          <w:position w:val="-20"/>
          <w:lang w:val="sr-Latn-CS" w:eastAsia="sr-Latn-CS"/>
        </w:rPr>
        <w:object w:dxaOrig="3120" w:dyaOrig="540">
          <v:shape id="_x0000_i1036" type="#_x0000_t75" style="width:156.1pt;height:27.05pt" o:ole="">
            <v:imagedata r:id="rId33" o:title=""/>
          </v:shape>
          <o:OLEObject Type="Embed" ProgID="Equation.3" ShapeID="_x0000_i1036" DrawAspect="Content" ObjectID="_1602945528" r:id="rId34"/>
        </w:object>
      </w:r>
    </w:p>
    <w:p w:rsidR="00D872D4" w:rsidRPr="00C80704" w:rsidRDefault="00D872D4" w:rsidP="00D872D4">
      <w:pPr>
        <w:pStyle w:val="Equation1"/>
        <w:rPr>
          <w:lang w:val="sr-Cyrl-CS" w:eastAsia="sr-Latn-CS"/>
        </w:rPr>
      </w:pPr>
      <w:r w:rsidRPr="00C80704">
        <w:rPr>
          <w:position w:val="-10"/>
          <w:lang w:val="sr-Latn-CS" w:eastAsia="sr-Latn-CS"/>
        </w:rPr>
        <w:object w:dxaOrig="4780" w:dyaOrig="340">
          <v:shape id="_x0000_i1037" type="#_x0000_t75" style="width:239.05pt;height:17.3pt" o:ole="">
            <v:imagedata r:id="rId35" o:title=""/>
          </v:shape>
          <o:OLEObject Type="Embed" ProgID="Equation.3" ShapeID="_x0000_i1037" DrawAspect="Content" ObjectID="_1602945529" r:id="rId36"/>
        </w:object>
      </w:r>
    </w:p>
    <w:p w:rsidR="00D872D4" w:rsidRPr="00C80704" w:rsidRDefault="00D872D4" w:rsidP="00D872D4">
      <w:pPr>
        <w:spacing w:before="0"/>
        <w:rPr>
          <w:rFonts w:cs="Arial"/>
          <w:lang w:val="sr-Cyrl-CS" w:eastAsia="sr-Latn-CS"/>
        </w:rPr>
      </w:pPr>
    </w:p>
    <w:p w:rsidR="00D872D4" w:rsidRPr="0095267B" w:rsidRDefault="00D872D4" w:rsidP="00D872D4">
      <w:pPr>
        <w:spacing w:before="0"/>
        <w:rPr>
          <w:rFonts w:cs="Arial"/>
          <w:lang w:val="sv-SE" w:eastAsia="sr-Latn-CS"/>
        </w:rPr>
      </w:pPr>
      <w:r w:rsidRPr="0095267B">
        <w:rPr>
          <w:rFonts w:cs="Arial"/>
          <w:lang w:val="sv-SE" w:eastAsia="sr-Latn-CS"/>
        </w:rPr>
        <w:t>O</w:t>
      </w:r>
      <w:r>
        <w:rPr>
          <w:rFonts w:cs="Arial"/>
          <w:lang w:val="sv-SE" w:eastAsia="sr-Latn-CS"/>
        </w:rPr>
        <w:t>туда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једначина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регресије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FEV1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висину</w:t>
      </w:r>
    </w:p>
    <w:p w:rsidR="00D872D4" w:rsidRPr="002F0438" w:rsidRDefault="00D872D4" w:rsidP="00D872D4">
      <w:pPr>
        <w:pStyle w:val="Equation1"/>
        <w:rPr>
          <w:lang w:val="sr-Cyrl-CS" w:eastAsia="sr-Latn-CS"/>
        </w:rPr>
      </w:pPr>
      <w:r w:rsidRPr="000C6780">
        <w:rPr>
          <w:lang w:val="sr-Latn-CS" w:eastAsia="sr-Latn-CS"/>
        </w:rPr>
        <w:t>FEV</w:t>
      </w:r>
      <w:r>
        <w:rPr>
          <w:lang w:val="sr-Cyrl-CS" w:eastAsia="sr-Latn-CS"/>
        </w:rPr>
        <w:t xml:space="preserve"> (литар)</w:t>
      </w:r>
      <w:r w:rsidRPr="000C6780">
        <w:rPr>
          <w:lang w:val="sr-Latn-CS" w:eastAsia="sr-Latn-CS"/>
        </w:rPr>
        <w:t xml:space="preserve"> = -9.19 + 0.0744 </w:t>
      </w:r>
      <w:r>
        <w:rPr>
          <w:lang w:val="sr-Latn-CS" w:eastAsia="sr-Latn-CS"/>
        </w:rPr>
        <w:t>x</w:t>
      </w:r>
      <w:r w:rsidRPr="000C6780">
        <w:rPr>
          <w:lang w:val="sr-Latn-CS" w:eastAsia="sr-Latn-CS"/>
        </w:rPr>
        <w:t xml:space="preserve"> </w:t>
      </w:r>
      <w:r>
        <w:rPr>
          <w:lang w:val="sr-Cyrl-CS" w:eastAsia="sr-Latn-CS"/>
        </w:rPr>
        <w:t>висина (цм)</w:t>
      </w:r>
    </w:p>
    <w:p w:rsidR="00D872D4" w:rsidRDefault="000E4C92" w:rsidP="00531BBF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458845" cy="2544445"/>
            <wp:effectExtent l="19050" t="0" r="8255" b="0"/>
            <wp:docPr id="18" name="Picture 18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lika 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45" cy="254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Default="00D872D4" w:rsidP="00046E41">
      <w:pPr>
        <w:pStyle w:val="Figure1"/>
        <w:spacing w:after="0"/>
        <w:rPr>
          <w:rFonts w:cs="Arial"/>
          <w:lang w:val="it-IT" w:eastAsia="sr-Latn-CS"/>
        </w:rPr>
      </w:pPr>
      <w:r>
        <w:rPr>
          <w:lang w:val="sr-Latn-CS" w:eastAsia="sr-Latn-CS"/>
        </w:rPr>
        <w:t>Слика</w:t>
      </w:r>
      <w:r w:rsidRPr="00876E0C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 w:rsidRPr="00876E0C">
        <w:rPr>
          <w:lang w:val="sr-Latn-CS" w:eastAsia="sr-Latn-CS"/>
        </w:rPr>
        <w:t>4</w:t>
      </w:r>
      <w:r>
        <w:rPr>
          <w:lang w:val="sr-Cyrl-CS" w:eastAsia="sr-Latn-CS"/>
        </w:rPr>
        <w:t xml:space="preserve"> </w:t>
      </w:r>
      <w:r w:rsidRPr="00876E0C">
        <w:rPr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Регресиј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</w:p>
    <w:p w:rsidR="00046E41" w:rsidRDefault="00046E41" w:rsidP="00D872D4">
      <w:pPr>
        <w:spacing w:before="0"/>
        <w:ind w:firstLine="567"/>
        <w:rPr>
          <w:rFonts w:cs="Arial"/>
          <w:lang w:val="sr-Cyrl-CS" w:eastAsia="sr-Latn-CS"/>
        </w:rPr>
      </w:pPr>
    </w:p>
    <w:p w:rsidR="00D872D4" w:rsidRPr="0095267B" w:rsidRDefault="00D872D4" w:rsidP="00D872D4">
      <w:pPr>
        <w:spacing w:before="0"/>
        <w:ind w:firstLine="567"/>
        <w:rPr>
          <w:rFonts w:cs="Arial"/>
          <w:lang w:val="it-IT" w:eastAsia="sr-Latn-CS"/>
        </w:rPr>
      </w:pPr>
      <w:r>
        <w:rPr>
          <w:rFonts w:cs="Arial"/>
          <w:lang w:val="sv-SE" w:eastAsia="sr-Latn-CS"/>
        </w:rPr>
        <w:t>Слика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8.</w:t>
      </w:r>
      <w:r w:rsidRPr="0095267B">
        <w:rPr>
          <w:rFonts w:cs="Arial"/>
          <w:lang w:val="sv-SE" w:eastAsia="sr-Latn-CS"/>
        </w:rPr>
        <w:t xml:space="preserve">4 </w:t>
      </w:r>
      <w:r>
        <w:rPr>
          <w:rFonts w:cs="Arial"/>
          <w:lang w:val="sv-SE" w:eastAsia="sr-Latn-CS"/>
        </w:rPr>
        <w:t>приказује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нацртану 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дијаграму растурања</w:t>
      </w:r>
      <w:r w:rsidRPr="0095267B">
        <w:rPr>
          <w:rFonts w:cs="Arial"/>
          <w:lang w:val="sv-SE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Коефицијенти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димензије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димензија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X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измерени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мењамо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мењамо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метрима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поделимо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100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нађемо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помножено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100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дало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>= 7</w:t>
      </w:r>
      <w:r>
        <w:rPr>
          <w:rFonts w:cs="Arial"/>
          <w:lang w:val="sr-Cyrl-CS" w:eastAsia="sr-Latn-CS"/>
        </w:rPr>
        <w:t>.</w:t>
      </w:r>
      <w:r w:rsidRPr="0095267B">
        <w:rPr>
          <w:rFonts w:cs="Arial"/>
          <w:lang w:val="it-IT" w:eastAsia="sr-Latn-CS"/>
        </w:rPr>
        <w:t xml:space="preserve">4389 </w:t>
      </w:r>
      <w:r>
        <w:rPr>
          <w:rFonts w:cs="Arial"/>
          <w:lang w:val="it-IT" w:eastAsia="sr-Latn-CS"/>
        </w:rPr>
        <w:t>литара</w:t>
      </w:r>
      <w:r w:rsidRPr="0095267B">
        <w:rPr>
          <w:rFonts w:cs="Arial"/>
          <w:lang w:val="it-IT" w:eastAsia="sr-Latn-CS"/>
        </w:rPr>
        <w:t>/</w:t>
      </w:r>
      <w:r>
        <w:rPr>
          <w:rFonts w:cs="Arial"/>
          <w:lang w:val="it-IT" w:eastAsia="sr-Latn-CS"/>
        </w:rPr>
        <w:t>м.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</w:p>
    <w:p w:rsidR="00D872D4" w:rsidRPr="000C6780" w:rsidRDefault="00D872D4" w:rsidP="00D872D4">
      <w:pPr>
        <w:pStyle w:val="Equation1"/>
        <w:rPr>
          <w:lang w:val="sr-Latn-CS" w:eastAsia="sr-Latn-CS"/>
        </w:rPr>
      </w:pPr>
      <w:r w:rsidRPr="000C6780">
        <w:rPr>
          <w:lang w:val="sr-Latn-CS" w:eastAsia="sr-Latn-CS"/>
        </w:rPr>
        <w:t>FEV1 (</w:t>
      </w:r>
      <w:r>
        <w:rPr>
          <w:lang w:val="sr-Cyrl-CS" w:eastAsia="sr-Latn-CS"/>
        </w:rPr>
        <w:t>литар</w:t>
      </w:r>
      <w:r w:rsidRPr="000C6780">
        <w:rPr>
          <w:lang w:val="sr-Latn-CS" w:eastAsia="sr-Latn-CS"/>
        </w:rPr>
        <w:t xml:space="preserve">) = -9.19 + 7.44 </w:t>
      </w:r>
      <w:r>
        <w:rPr>
          <w:lang w:val="sr-Latn-CS" w:eastAsia="sr-Latn-CS"/>
        </w:rPr>
        <w:t>x</w:t>
      </w:r>
      <w:r w:rsidRPr="000C6780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висина </w:t>
      </w:r>
      <w:r w:rsidRPr="000C6780">
        <w:rPr>
          <w:lang w:val="sr-Latn-CS" w:eastAsia="sr-Latn-CS"/>
        </w:rPr>
        <w:t>(m)</w:t>
      </w:r>
    </w:p>
    <w:p w:rsidR="00D872D4" w:rsidRDefault="00D872D4" w:rsidP="00D872D4">
      <w:pPr>
        <w:spacing w:before="0"/>
        <w:rPr>
          <w:rFonts w:cs="Arial"/>
          <w:lang w:val="sv-SE" w:eastAsia="sr-Latn-CS"/>
        </w:rPr>
      </w:pPr>
    </w:p>
    <w:p w:rsidR="00D872D4" w:rsidRDefault="00D872D4" w:rsidP="00D872D4">
      <w:pPr>
        <w:spacing w:before="0"/>
        <w:rPr>
          <w:rFonts w:cs="Arial"/>
          <w:lang w:val="sv-SE" w:eastAsia="sr-Latn-CS"/>
        </w:rPr>
      </w:pPr>
      <w:r w:rsidRPr="0095267B">
        <w:rPr>
          <w:rFonts w:cs="Arial"/>
          <w:lang w:val="sv-SE" w:eastAsia="sr-Latn-CS"/>
        </w:rPr>
        <w:t>O</w:t>
      </w:r>
      <w:r>
        <w:rPr>
          <w:rFonts w:cs="Arial"/>
          <w:lang w:val="sv-SE" w:eastAsia="sr-Latn-CS"/>
        </w:rPr>
        <w:t>во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потпуно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дијаграму растурања</w:t>
      </w:r>
      <w:r w:rsidRPr="0095267B">
        <w:rPr>
          <w:rFonts w:cs="Arial"/>
          <w:lang w:val="sv-SE" w:eastAsia="sr-Latn-CS"/>
        </w:rPr>
        <w:t>.</w:t>
      </w:r>
    </w:p>
    <w:p w:rsidR="00D872D4" w:rsidRDefault="000E4C92" w:rsidP="00D872D4">
      <w:pPr>
        <w:pStyle w:val="Figure1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2934335" cy="2313940"/>
            <wp:effectExtent l="19050" t="0" r="0" b="0"/>
            <wp:docPr id="19" name="Picture 19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lika 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Default="00D872D4" w:rsidP="00D872D4">
      <w:pPr>
        <w:pStyle w:val="Figure1"/>
        <w:rPr>
          <w:rFonts w:cs="Arial"/>
          <w:lang w:val="sr-Cyrl-CS" w:eastAsia="sr-Latn-CS"/>
        </w:rPr>
      </w:pPr>
      <w:r>
        <w:rPr>
          <w:lang w:val="sr-Latn-CS" w:eastAsia="sr-Latn-CS"/>
        </w:rPr>
        <w:t>Слика</w:t>
      </w:r>
      <w:r w:rsidRPr="00876E0C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 w:rsidRPr="00876E0C">
        <w:rPr>
          <w:lang w:val="sr-Latn-CS" w:eastAsia="sr-Latn-CS"/>
        </w:rPr>
        <w:t>5</w:t>
      </w:r>
      <w:r>
        <w:rPr>
          <w:lang w:val="sr-Latn-CS" w:eastAsia="sr-Latn-CS"/>
        </w:rPr>
        <w:t xml:space="preserve"> </w:t>
      </w:r>
      <w:r w:rsidRPr="00876E0C">
        <w:rPr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Л</w:t>
      </w:r>
      <w:r>
        <w:rPr>
          <w:rFonts w:cs="Arial"/>
          <w:lang w:val="it-IT" w:eastAsia="sr-Latn-CS"/>
        </w:rPr>
        <w:t>иниј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8.1</w:t>
      </w:r>
    </w:p>
    <w:p w:rsidR="00A260A3" w:rsidRDefault="00F4256D" w:rsidP="00A260A3">
      <w:pPr>
        <w:pStyle w:val="Figure1"/>
        <w:spacing w:before="0" w:after="0"/>
        <w:jc w:val="both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lastRenderedPageBreak/>
        <w:tab/>
        <w:t xml:space="preserve">Шта се дешава ако променимо наш избор променљивих исхода и предиктора? Регресиона једначина висине на </w:t>
      </w:r>
      <w:r>
        <w:rPr>
          <w:rFonts w:cs="Arial"/>
          <w:lang w:val="sv-SE" w:eastAsia="sr-Latn-CS"/>
        </w:rPr>
        <w:t>FEV1</w:t>
      </w:r>
      <w:r>
        <w:rPr>
          <w:rFonts w:cs="Arial"/>
          <w:lang w:val="sr-Cyrl-CS" w:eastAsia="sr-Latn-CS"/>
        </w:rPr>
        <w:t xml:space="preserve"> </w:t>
      </w:r>
      <w:r w:rsidR="00370AEB">
        <w:rPr>
          <w:rFonts w:cs="Arial"/>
          <w:lang w:val="sr-Cyrl-CS" w:eastAsia="sr-Latn-CS"/>
        </w:rPr>
        <w:t>је</w:t>
      </w:r>
    </w:p>
    <w:p w:rsidR="00370AEB" w:rsidRDefault="00370AEB" w:rsidP="00A260A3">
      <w:pPr>
        <w:pStyle w:val="Equation1"/>
        <w:rPr>
          <w:lang w:val="sr-Latn-CS" w:eastAsia="sr-Latn-CS"/>
        </w:rPr>
      </w:pPr>
      <w:r>
        <w:rPr>
          <w:lang w:val="sr-Cyrl-CS" w:eastAsia="sr-Latn-CS"/>
        </w:rPr>
        <w:t>висина</w:t>
      </w:r>
      <w:r w:rsidRPr="00370AEB">
        <w:rPr>
          <w:lang w:val="sr-Cyrl-CS" w:eastAsia="sr-Latn-CS"/>
        </w:rPr>
        <w:t xml:space="preserve"> = 158 + 4.54 </w:t>
      </w:r>
      <w:r>
        <w:rPr>
          <w:lang w:val="sr-Cyrl-CS" w:eastAsia="sr-Latn-CS"/>
        </w:rPr>
        <w:t>x</w:t>
      </w:r>
      <w:r w:rsidRPr="00370AEB">
        <w:rPr>
          <w:lang w:val="sr-Cyrl-CS" w:eastAsia="sr-Latn-CS"/>
        </w:rPr>
        <w:t xml:space="preserve"> FEV1</w:t>
      </w:r>
    </w:p>
    <w:p w:rsidR="00D440AE" w:rsidRDefault="00D440AE" w:rsidP="00D440AE">
      <w:pPr>
        <w:pStyle w:val="Figure1"/>
        <w:spacing w:before="0" w:after="0"/>
        <w:jc w:val="both"/>
        <w:rPr>
          <w:rFonts w:cs="Arial"/>
          <w:lang w:val="sr-Latn-CS" w:eastAsia="sr-Latn-CS"/>
        </w:rPr>
      </w:pPr>
    </w:p>
    <w:p w:rsidR="00D440AE" w:rsidRDefault="00EC3542" w:rsidP="00EC3542">
      <w:pPr>
        <w:spacing w:before="0"/>
        <w:ind w:firstLine="567"/>
        <w:rPr>
          <w:lang w:val="sr-Cyrl-CS" w:eastAsia="sr-Latn-CS"/>
        </w:rPr>
      </w:pPr>
      <w:r>
        <w:rPr>
          <w:lang w:val="sr-Cyrl-CS" w:eastAsia="sr-Latn-CS"/>
        </w:rPr>
        <w:t>Ово није исто као линиј</w:t>
      </w:r>
      <w:r w:rsidR="0031511F">
        <w:rPr>
          <w:lang w:val="sr-Cyrl-CS" w:eastAsia="sr-Latn-CS"/>
        </w:rPr>
        <w:t>а</w:t>
      </w:r>
      <w:r>
        <w:rPr>
          <w:lang w:val="sr-Cyrl-CS" w:eastAsia="sr-Latn-CS"/>
        </w:rPr>
        <w:t xml:space="preserve"> регресије </w:t>
      </w:r>
      <w:r>
        <w:rPr>
          <w:lang w:val="sv-SE" w:eastAsia="sr-Latn-CS"/>
        </w:rPr>
        <w:t>FEV1</w:t>
      </w:r>
      <w:r>
        <w:rPr>
          <w:lang w:val="sr-Cyrl-CS" w:eastAsia="sr-Latn-CS"/>
        </w:rPr>
        <w:t xml:space="preserve"> на висин</w:t>
      </w:r>
      <w:r w:rsidR="0031511F">
        <w:rPr>
          <w:lang w:val="sr-Cyrl-CS" w:eastAsia="sr-Latn-CS"/>
        </w:rPr>
        <w:t>у</w:t>
      </w:r>
      <w:r>
        <w:rPr>
          <w:lang w:val="sr-Cyrl-CS" w:eastAsia="sr-Latn-CS"/>
        </w:rPr>
        <w:t>. Ако преуредимо ову једначину дељењем сваке стране са 4.54 добијамо</w:t>
      </w:r>
    </w:p>
    <w:p w:rsidR="00E64803" w:rsidRDefault="00EC3542" w:rsidP="00E64803">
      <w:pPr>
        <w:pStyle w:val="Equation1"/>
        <w:rPr>
          <w:lang w:val="sr-Cyrl-CS" w:eastAsia="sr-Latn-CS"/>
        </w:rPr>
      </w:pPr>
      <w:r w:rsidRPr="00370AEB">
        <w:rPr>
          <w:lang w:val="sr-Cyrl-CS" w:eastAsia="sr-Latn-CS"/>
        </w:rPr>
        <w:t>FEV1</w:t>
      </w:r>
      <w:r w:rsidRPr="00B65558">
        <w:rPr>
          <w:lang w:val="sr-Cyrl-CS"/>
        </w:rPr>
        <w:t xml:space="preserve"> </w:t>
      </w:r>
      <w:r w:rsidRPr="00370AEB">
        <w:rPr>
          <w:lang w:val="sr-Cyrl-CS" w:eastAsia="sr-Latn-CS"/>
        </w:rPr>
        <w:t xml:space="preserve">= </w:t>
      </w:r>
      <w:r w:rsidRPr="00EC3542">
        <w:rPr>
          <w:lang w:val="sr-Cyrl-CS" w:eastAsia="sr-Latn-CS"/>
        </w:rPr>
        <w:t xml:space="preserve">-34.8 + 0.220 </w:t>
      </w:r>
      <w:r>
        <w:rPr>
          <w:lang w:val="sr-Cyrl-CS" w:eastAsia="sr-Latn-CS"/>
        </w:rPr>
        <w:t>x висина</w:t>
      </w:r>
      <w:bookmarkStart w:id="16" w:name="_Toc261678990"/>
      <w:bookmarkStart w:id="17" w:name="_Toc270439721"/>
      <w:bookmarkStart w:id="18" w:name="_Toc275802077"/>
      <w:bookmarkStart w:id="19" w:name="_Toc276133662"/>
    </w:p>
    <w:p w:rsidR="00E64803" w:rsidRDefault="00E64803" w:rsidP="00E64803">
      <w:pPr>
        <w:spacing w:before="0"/>
        <w:rPr>
          <w:lang w:val="sr-Latn-CS" w:eastAsia="sr-Latn-CS"/>
        </w:rPr>
      </w:pPr>
    </w:p>
    <w:p w:rsidR="003225C8" w:rsidRDefault="003225C8" w:rsidP="00E64803">
      <w:pPr>
        <w:spacing w:before="0"/>
        <w:ind w:firstLine="567"/>
        <w:rPr>
          <w:b/>
          <w:bCs/>
          <w:lang w:val="sr-Cyrl-CS" w:eastAsia="sr-Latn-CS"/>
        </w:rPr>
      </w:pPr>
      <w:r w:rsidRPr="003225C8">
        <w:rPr>
          <w:lang w:val="sr-Cyrl-CS" w:eastAsia="sr-Latn-CS"/>
        </w:rPr>
        <w:t>Нагиб регреси</w:t>
      </w:r>
      <w:r w:rsidR="00294B14">
        <w:rPr>
          <w:lang w:val="sr-Latn-CS" w:eastAsia="sr-Latn-CS"/>
        </w:rPr>
        <w:t>je</w:t>
      </w:r>
      <w:r w:rsidRPr="003225C8">
        <w:rPr>
          <w:lang w:val="sr-Cyrl-CS" w:eastAsia="sr-Latn-CS"/>
        </w:rPr>
        <w:t xml:space="preserve"> висине</w:t>
      </w:r>
      <w:r w:rsidR="0031511F">
        <w:rPr>
          <w:lang w:val="sr-Cyrl-CS" w:eastAsia="sr-Latn-CS"/>
        </w:rPr>
        <w:t xml:space="preserve"> </w:t>
      </w:r>
      <w:r w:rsidRPr="003225C8">
        <w:rPr>
          <w:lang w:val="sr-Cyrl-CS" w:eastAsia="sr-Latn-CS"/>
        </w:rPr>
        <w:t xml:space="preserve">на </w:t>
      </w:r>
      <w:r w:rsidR="007B7B12" w:rsidRPr="00370AEB">
        <w:rPr>
          <w:lang w:val="sr-Cyrl-CS" w:eastAsia="sr-Latn-CS"/>
        </w:rPr>
        <w:t>FEV1</w:t>
      </w:r>
      <w:r w:rsidR="007B7B12" w:rsidRPr="00B65558">
        <w:rPr>
          <w:lang w:val="sr-Cyrl-CS"/>
        </w:rPr>
        <w:t xml:space="preserve"> </w:t>
      </w:r>
      <w:r w:rsidRPr="003225C8">
        <w:rPr>
          <w:lang w:val="sr-Cyrl-CS" w:eastAsia="sr-Latn-CS"/>
        </w:rPr>
        <w:t xml:space="preserve">је већи него </w:t>
      </w:r>
      <w:r w:rsidR="007B7B12" w:rsidRPr="00370AEB">
        <w:rPr>
          <w:lang w:val="sr-Cyrl-CS" w:eastAsia="sr-Latn-CS"/>
        </w:rPr>
        <w:t>FEV1</w:t>
      </w:r>
      <w:r w:rsidRPr="003225C8">
        <w:rPr>
          <w:lang w:val="sr-Cyrl-CS" w:eastAsia="sr-Latn-CS"/>
        </w:rPr>
        <w:t xml:space="preserve"> на висин</w:t>
      </w:r>
      <w:r w:rsidR="00294B14">
        <w:rPr>
          <w:lang w:val="sr-Latn-CS" w:eastAsia="sr-Latn-CS"/>
        </w:rPr>
        <w:t>у</w:t>
      </w:r>
      <w:r w:rsidRPr="003225C8">
        <w:rPr>
          <w:lang w:val="sr-Cyrl-CS" w:eastAsia="sr-Latn-CS"/>
        </w:rPr>
        <w:t xml:space="preserve"> (слика </w:t>
      </w:r>
      <w:r w:rsidR="00294B14">
        <w:rPr>
          <w:lang w:val="sr-Cyrl-CS" w:eastAsia="sr-Latn-CS"/>
        </w:rPr>
        <w:t>8</w:t>
      </w:r>
      <w:r w:rsidRPr="003225C8">
        <w:rPr>
          <w:lang w:val="sr-Cyrl-CS" w:eastAsia="sr-Latn-CS"/>
        </w:rPr>
        <w:t xml:space="preserve">.5). У принципу, нагиб </w:t>
      </w:r>
      <w:r w:rsidR="00B94889" w:rsidRPr="003225C8">
        <w:rPr>
          <w:lang w:val="sr-Cyrl-CS" w:eastAsia="sr-Latn-CS"/>
        </w:rPr>
        <w:t>регреси</w:t>
      </w:r>
      <w:r w:rsidR="00B94889">
        <w:rPr>
          <w:lang w:val="sr-Latn-CS" w:eastAsia="sr-Latn-CS"/>
        </w:rPr>
        <w:t>je</w:t>
      </w:r>
      <w:r w:rsidR="00B94889" w:rsidRPr="003225C8">
        <w:rPr>
          <w:lang w:val="sr-Cyrl-CS" w:eastAsia="sr-Latn-CS"/>
        </w:rPr>
        <w:t xml:space="preserve"> </w:t>
      </w:r>
      <w:r w:rsidR="00B94889">
        <w:rPr>
          <w:lang w:val="sr-Latn-CS" w:eastAsia="sr-Latn-CS"/>
        </w:rPr>
        <w:t>X</w:t>
      </w:r>
      <w:r w:rsidRPr="003225C8">
        <w:rPr>
          <w:lang w:val="sr-Cyrl-CS" w:eastAsia="sr-Latn-CS"/>
        </w:rPr>
        <w:t xml:space="preserve"> на </w:t>
      </w:r>
      <w:r w:rsidR="00B94889">
        <w:rPr>
          <w:lang w:val="sr-Latn-CS" w:eastAsia="sr-Latn-CS"/>
        </w:rPr>
        <w:t>Y</w:t>
      </w:r>
      <w:r w:rsidRPr="003225C8">
        <w:rPr>
          <w:lang w:val="sr-Cyrl-CS" w:eastAsia="sr-Latn-CS"/>
        </w:rPr>
        <w:t xml:space="preserve"> је већи него </w:t>
      </w:r>
      <w:r w:rsidR="009331F6">
        <w:rPr>
          <w:lang w:val="sr-Latn-CS" w:eastAsia="sr-Latn-CS"/>
        </w:rPr>
        <w:t>Y</w:t>
      </w:r>
      <w:r w:rsidR="009331F6" w:rsidRPr="003225C8">
        <w:rPr>
          <w:lang w:val="sr-Cyrl-CS" w:eastAsia="sr-Latn-CS"/>
        </w:rPr>
        <w:t xml:space="preserve"> </w:t>
      </w:r>
      <w:r w:rsidRPr="003225C8">
        <w:rPr>
          <w:lang w:val="sr-Cyrl-CS" w:eastAsia="sr-Latn-CS"/>
        </w:rPr>
        <w:t xml:space="preserve">на </w:t>
      </w:r>
      <w:r w:rsidR="009331F6">
        <w:rPr>
          <w:lang w:val="sr-Latn-CS" w:eastAsia="sr-Latn-CS"/>
        </w:rPr>
        <w:t>X</w:t>
      </w:r>
      <w:r w:rsidRPr="003225C8">
        <w:rPr>
          <w:lang w:val="sr-Cyrl-CS" w:eastAsia="sr-Latn-CS"/>
        </w:rPr>
        <w:t xml:space="preserve">, када је </w:t>
      </w:r>
      <w:r w:rsidR="002622E6">
        <w:rPr>
          <w:lang w:val="sr-Latn-CS" w:eastAsia="sr-Latn-CS"/>
        </w:rPr>
        <w:t>X</w:t>
      </w:r>
      <w:r w:rsidRPr="003225C8">
        <w:rPr>
          <w:lang w:val="sr-Cyrl-CS" w:eastAsia="sr-Latn-CS"/>
        </w:rPr>
        <w:t xml:space="preserve"> хоризонталн</w:t>
      </w:r>
      <w:r w:rsidR="002622E6">
        <w:rPr>
          <w:lang w:val="sr-Cyrl-CS" w:eastAsia="sr-Latn-CS"/>
        </w:rPr>
        <w:t>а</w:t>
      </w:r>
      <w:r w:rsidRPr="003225C8">
        <w:rPr>
          <w:lang w:val="sr-Cyrl-CS" w:eastAsia="sr-Latn-CS"/>
        </w:rPr>
        <w:t xml:space="preserve"> ос</w:t>
      </w:r>
      <w:r w:rsidR="002622E6">
        <w:rPr>
          <w:lang w:val="sr-Cyrl-CS" w:eastAsia="sr-Latn-CS"/>
        </w:rPr>
        <w:t>а</w:t>
      </w:r>
      <w:r w:rsidRPr="003225C8">
        <w:rPr>
          <w:lang w:val="sr-Cyrl-CS" w:eastAsia="sr-Latn-CS"/>
        </w:rPr>
        <w:t xml:space="preserve">. Само ако све тачке леже тачно на правој линији две једначине </w:t>
      </w:r>
      <w:r w:rsidR="002622E6" w:rsidRPr="003225C8">
        <w:rPr>
          <w:lang w:val="sr-Cyrl-CS" w:eastAsia="sr-Latn-CS"/>
        </w:rPr>
        <w:t xml:space="preserve">су </w:t>
      </w:r>
      <w:r w:rsidRPr="003225C8">
        <w:rPr>
          <w:lang w:val="sr-Cyrl-CS" w:eastAsia="sr-Latn-CS"/>
        </w:rPr>
        <w:t>ист</w:t>
      </w:r>
      <w:r w:rsidR="002622E6">
        <w:rPr>
          <w:lang w:val="sr-Cyrl-CS" w:eastAsia="sr-Latn-CS"/>
        </w:rPr>
        <w:t>е</w:t>
      </w:r>
      <w:r w:rsidRPr="003225C8">
        <w:rPr>
          <w:lang w:val="sr-Cyrl-CS" w:eastAsia="sr-Latn-CS"/>
        </w:rPr>
        <w:t>.</w:t>
      </w:r>
    </w:p>
    <w:p w:rsidR="00D872D4" w:rsidRPr="00575E78" w:rsidRDefault="00D872D4" w:rsidP="00D872D4">
      <w:pPr>
        <w:pStyle w:val="Heading3"/>
        <w:rPr>
          <w:lang w:val="sr-Latn-CS" w:eastAsia="sr-Latn-CS"/>
        </w:rPr>
      </w:pPr>
      <w:r>
        <w:rPr>
          <w:lang w:val="sr-Latn-CS" w:eastAsia="sr-Latn-CS"/>
        </w:rPr>
        <w:t>8.</w:t>
      </w:r>
      <w:r>
        <w:rPr>
          <w:lang w:val="sr-Cyrl-CS" w:eastAsia="sr-Latn-CS"/>
        </w:rPr>
        <w:t>4</w:t>
      </w:r>
      <w:r w:rsidRPr="00575E78">
        <w:rPr>
          <w:lang w:val="sr-Latn-CS" w:eastAsia="sr-Latn-CS"/>
        </w:rPr>
        <w:t xml:space="preserve"> </w:t>
      </w:r>
      <w:bookmarkEnd w:id="16"/>
      <w:r w:rsidRPr="00695B6D">
        <w:rPr>
          <w:lang w:val="sr-Cyrl-CS" w:eastAsia="sr-Latn-CS"/>
        </w:rPr>
        <w:t>Стандардна</w:t>
      </w:r>
      <w:r w:rsidRPr="00575E78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грешка</w:t>
      </w:r>
      <w:r w:rsidRPr="00575E78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коефицијента регресије</w:t>
      </w:r>
      <w:bookmarkEnd w:id="17"/>
      <w:bookmarkEnd w:id="18"/>
      <w:bookmarkEnd w:id="19"/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bookmarkStart w:id="20" w:name="_Toc261678991"/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поступку</w:t>
      </w:r>
      <w:r w:rsidRPr="0095267B">
        <w:rPr>
          <w:rFonts w:cs="Arial"/>
          <w:lang w:val="it-IT" w:eastAsia="sr-Latn-CS"/>
        </w:rPr>
        <w:t xml:space="preserve"> </w:t>
      </w:r>
      <w:r w:rsidR="008F639E">
        <w:rPr>
          <w:rFonts w:cs="Arial"/>
          <w:lang w:val="sr-Cyrl-CS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поуздане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наше</w:t>
      </w:r>
      <w:r w:rsidRPr="0095267B">
        <w:rPr>
          <w:rFonts w:cs="Arial"/>
          <w:lang w:val="it-IT" w:eastAsia="sr-Latn-CS"/>
        </w:rPr>
        <w:t xml:space="preserve"> </w:t>
      </w:r>
      <w:r w:rsidR="00383E93">
        <w:rPr>
          <w:rFonts w:cs="Arial"/>
          <w:lang w:val="sr-Cyrl-CS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радимо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проналазећи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тиме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интервале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</w:t>
      </w:r>
      <w:r>
        <w:rPr>
          <w:rFonts w:cs="Arial"/>
          <w:lang w:val="sr-Cyrl-CS" w:eastAsia="sr-Latn-CS"/>
        </w:rPr>
        <w:t>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коефицијентима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нулт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линеарна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зависност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налазимо</w:t>
      </w:r>
      <w:r w:rsidRPr="0095267B">
        <w:rPr>
          <w:rFonts w:cs="Arial"/>
          <w:lang w:val="it-IT" w:eastAsia="sr-Latn-CS"/>
        </w:rPr>
        <w:t xml:space="preserve"> </w:t>
      </w:r>
      <w:r w:rsidR="003262A8">
        <w:rPr>
          <w:rFonts w:cs="Arial"/>
          <w:lang w:val="it-IT" w:eastAsia="sr-Latn-CS"/>
        </w:rPr>
        <w:t>сум</w:t>
      </w:r>
      <w:r w:rsidR="003262A8"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тј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разлику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посматраних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</w:t>
      </w:r>
      <w:r w:rsidRPr="00F3713D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>
        <w:rPr>
          <w:rFonts w:cs="Arial"/>
          <w:i/>
          <w:iCs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и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предвиђених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регресионом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линијом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7115B">
        <w:rPr>
          <w:noProof/>
          <w:position w:val="-14"/>
          <w:lang w:val="en-US"/>
        </w:rPr>
        <w:object w:dxaOrig="2580" w:dyaOrig="440">
          <v:shape id="_x0000_i1038" type="#_x0000_t75" style="width:129pt;height:21.9pt" o:ole="">
            <v:imagedata r:id="rId39" o:title=""/>
          </v:shape>
          <o:OLEObject Type="Embed" ProgID="Equation.3" ShapeID="_x0000_i1038" DrawAspect="Content" ObjectID="_1602945530" r:id="rId40"/>
        </w:object>
      </w:r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</w:p>
    <w:p w:rsidR="00D872D4" w:rsidRPr="0095267B" w:rsidRDefault="00D872D4" w:rsidP="00D872D4">
      <w:pPr>
        <w:spacing w:before="0"/>
        <w:ind w:firstLine="567"/>
        <w:rPr>
          <w:rFonts w:cs="Arial"/>
          <w:color w:val="0A0905"/>
          <w:lang w:val="sr-Latn-CS" w:eastAsia="sr-Latn-CS"/>
        </w:rPr>
      </w:pPr>
      <w:r w:rsidRPr="00A7115B">
        <w:rPr>
          <w:noProof/>
          <w:position w:val="-14"/>
          <w:lang w:val="en-US"/>
        </w:rPr>
        <w:object w:dxaOrig="1140" w:dyaOrig="440">
          <v:shape id="_x0000_i1039" type="#_x0000_t75" style="width:57pt;height:21.9pt" o:ole="">
            <v:imagedata r:id="rId41" o:title=""/>
          </v:shape>
          <o:OLEObject Type="Embed" ProgID="Equation.3" ShapeID="_x0000_i1039" DrawAspect="Content" ObjectID="_1602945531" r:id="rId42"/>
        </w:object>
      </w:r>
      <w:r>
        <w:rPr>
          <w:rFonts w:cs="Arial"/>
          <w:noProof/>
          <w:color w:val="0A0905"/>
          <w:lang w:val="en-US"/>
        </w:rPr>
        <w:t>је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наравно</w:t>
      </w:r>
      <w:r w:rsidRPr="00575E78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en-US"/>
        </w:rPr>
        <w:t>укуп</w:t>
      </w:r>
      <w:r w:rsidR="003262A8">
        <w:rPr>
          <w:rFonts w:cs="Arial"/>
          <w:noProof/>
          <w:color w:val="0A0905"/>
          <w:lang w:val="sr-Cyrl-CS"/>
        </w:rPr>
        <w:t>а</w:t>
      </w:r>
      <w:r>
        <w:rPr>
          <w:rFonts w:cs="Arial"/>
          <w:noProof/>
          <w:color w:val="0A0905"/>
          <w:lang w:val="en-US"/>
        </w:rPr>
        <w:t>н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збир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квадрата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око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средине</w:t>
      </w:r>
      <w:r w:rsidRPr="00575E78">
        <w:rPr>
          <w:rFonts w:cs="Arial"/>
          <w:noProof/>
          <w:color w:val="0A0905"/>
          <w:lang w:val="it-IT"/>
        </w:rPr>
        <w:t xml:space="preserve"> </w:t>
      </w:r>
      <w:r w:rsidRPr="00575E78">
        <w:rPr>
          <w:rFonts w:cs="Arial"/>
          <w:i/>
          <w:noProof/>
          <w:color w:val="auto"/>
          <w:lang w:val="it-IT"/>
        </w:rPr>
        <w:t>y</w:t>
      </w:r>
      <w:r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575E78">
        <w:rPr>
          <w:rFonts w:cs="Arial"/>
          <w:noProof/>
          <w:color w:val="auto"/>
          <w:lang w:val="it-IT"/>
        </w:rPr>
        <w:t>.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>Појам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A7115B">
        <w:rPr>
          <w:noProof/>
          <w:position w:val="-14"/>
          <w:lang w:val="en-US"/>
        </w:rPr>
        <w:object w:dxaOrig="1359" w:dyaOrig="380">
          <v:shape id="_x0000_i1040" type="#_x0000_t75" style="width:67.95pt;height:19pt" o:ole="">
            <v:imagedata r:id="rId43" o:title=""/>
          </v:shape>
          <o:OLEObject Type="Embed" ProgID="Equation.3" ShapeID="_x0000_i1040" DrawAspect="Content" ObjectID="_1602945532" r:id="rId44"/>
        </w:object>
      </w:r>
      <w:r>
        <w:rPr>
          <w:rFonts w:cs="Arial"/>
          <w:noProof/>
          <w:color w:val="0A0905"/>
          <w:lang w:val="en-US"/>
        </w:rPr>
        <w:t>се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зове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2E4F1C">
        <w:rPr>
          <w:rFonts w:cs="Arial"/>
          <w:b/>
          <w:noProof/>
          <w:color w:val="0A0905"/>
          <w:lang w:val="en-US"/>
        </w:rPr>
        <w:t>збир квадрата услед регресије на X</w:t>
      </w:r>
      <w:r>
        <w:rPr>
          <w:rFonts w:cs="Arial"/>
          <w:noProof/>
          <w:color w:val="0A0905"/>
          <w:lang w:val="en-US"/>
        </w:rPr>
        <w:t xml:space="preserve"> (</w:t>
      </w:r>
      <w:r w:rsidRPr="002E4F1C">
        <w:rPr>
          <w:rFonts w:cs="Arial"/>
          <w:b/>
          <w:noProof/>
          <w:color w:val="0A0905"/>
          <w:lang w:val="en-US"/>
        </w:rPr>
        <w:t>sum of</w:t>
      </w:r>
      <w:r>
        <w:rPr>
          <w:rFonts w:cs="Arial"/>
          <w:noProof/>
          <w:color w:val="0A0905"/>
          <w:lang w:val="en-US"/>
        </w:rPr>
        <w:t xml:space="preserve"> </w:t>
      </w:r>
      <w:r w:rsidRPr="002E4F1C">
        <w:rPr>
          <w:rFonts w:cs="Arial"/>
          <w:b/>
          <w:noProof/>
          <w:color w:val="0A0905"/>
          <w:lang w:val="en-US"/>
        </w:rPr>
        <w:t>squares</w:t>
      </w:r>
      <w:r>
        <w:rPr>
          <w:rFonts w:cs="Arial"/>
          <w:b/>
          <w:noProof/>
          <w:color w:val="0A0905"/>
          <w:lang w:val="en-US"/>
        </w:rPr>
        <w:t xml:space="preserve"> due to regression on X</w:t>
      </w:r>
      <w:r>
        <w:rPr>
          <w:rFonts w:cs="Arial"/>
          <w:noProof/>
          <w:color w:val="0A0905"/>
          <w:lang w:val="en-US"/>
        </w:rPr>
        <w:t>)</w:t>
      </w:r>
      <w:r w:rsidRPr="0095267B">
        <w:rPr>
          <w:rFonts w:cs="Arial"/>
          <w:noProof/>
          <w:color w:val="0A0905"/>
          <w:lang w:val="en-US"/>
        </w:rPr>
        <w:t xml:space="preserve">. </w:t>
      </w:r>
      <w:r>
        <w:rPr>
          <w:rFonts w:cs="Arial"/>
          <w:noProof/>
          <w:color w:val="0A0905"/>
          <w:lang w:val="en-US"/>
        </w:rPr>
        <w:t>Разлика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између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њих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="00542F5C">
        <w:rPr>
          <w:rFonts w:cs="Arial"/>
          <w:b/>
          <w:noProof/>
          <w:color w:val="0A0905"/>
          <w:lang w:val="sr-Cyrl-CS"/>
        </w:rPr>
        <w:t>резидуални</w:t>
      </w:r>
      <w:r w:rsidRPr="00B24F40">
        <w:rPr>
          <w:rFonts w:cs="Arial"/>
          <w:b/>
          <w:noProof/>
          <w:color w:val="0A0905"/>
          <w:lang w:val="en-US"/>
        </w:rPr>
        <w:t xml:space="preserve"> збир квадрата</w:t>
      </w:r>
      <w:r>
        <w:rPr>
          <w:rFonts w:cs="Arial"/>
          <w:noProof/>
          <w:color w:val="0A0905"/>
          <w:lang w:val="sr-Cyrl-CS"/>
        </w:rPr>
        <w:t xml:space="preserve"> (</w:t>
      </w:r>
      <w:r w:rsidRPr="00E87A92">
        <w:rPr>
          <w:rFonts w:cs="Arial"/>
          <w:b/>
          <w:noProof/>
          <w:color w:val="0A0905"/>
          <w:lang w:val="sr-Latn-CS"/>
        </w:rPr>
        <w:t>residual sum of squares</w:t>
      </w:r>
      <w:r>
        <w:rPr>
          <w:rFonts w:cs="Arial"/>
          <w:noProof/>
          <w:color w:val="0A0905"/>
          <w:lang w:val="sr-Cyrl-CS"/>
        </w:rPr>
        <w:t>)</w:t>
      </w:r>
      <w:r w:rsidRPr="0095267B">
        <w:rPr>
          <w:rFonts w:cs="Arial"/>
          <w:noProof/>
          <w:color w:val="0A0905"/>
          <w:lang w:val="en-US"/>
        </w:rPr>
        <w:t xml:space="preserve">, </w:t>
      </w:r>
      <w:r>
        <w:rPr>
          <w:rFonts w:cs="Arial"/>
          <w:noProof/>
          <w:color w:val="0A0905"/>
          <w:lang w:val="en-US"/>
        </w:rPr>
        <w:t>или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B24F40">
        <w:rPr>
          <w:rFonts w:cs="Arial"/>
          <w:b/>
          <w:noProof/>
          <w:color w:val="0A0905"/>
          <w:lang w:val="en-US"/>
        </w:rPr>
        <w:t>збир квадрата око регресије</w:t>
      </w:r>
      <w:r>
        <w:rPr>
          <w:rFonts w:cs="Arial"/>
          <w:b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>(</w:t>
      </w:r>
      <w:r w:rsidRPr="00E87A92">
        <w:rPr>
          <w:rFonts w:cs="Arial"/>
          <w:b/>
          <w:noProof/>
          <w:color w:val="0A0905"/>
          <w:lang w:val="sr-Latn-CS"/>
        </w:rPr>
        <w:t>sum of squares</w:t>
      </w:r>
      <w:r>
        <w:rPr>
          <w:rFonts w:cs="Arial"/>
          <w:b/>
          <w:noProof/>
          <w:color w:val="0A0905"/>
          <w:lang w:val="sr-Latn-CS"/>
        </w:rPr>
        <w:t xml:space="preserve"> about regression</w:t>
      </w:r>
      <w:r>
        <w:rPr>
          <w:rFonts w:cs="Arial"/>
          <w:noProof/>
          <w:color w:val="0A0905"/>
          <w:lang w:val="sr-Cyrl-CS"/>
        </w:rPr>
        <w:t>)</w:t>
      </w:r>
      <w:r w:rsidRPr="0095267B">
        <w:rPr>
          <w:rFonts w:cs="Arial"/>
          <w:noProof/>
          <w:color w:val="0A0905"/>
          <w:lang w:val="en-US"/>
        </w:rPr>
        <w:t xml:space="preserve">. </w:t>
      </w:r>
      <w:r>
        <w:rPr>
          <w:rFonts w:cs="Arial"/>
          <w:noProof/>
          <w:color w:val="0A0905"/>
          <w:lang w:val="en-US"/>
        </w:rPr>
        <w:t>Збир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квадрата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услед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регресије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подељен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 xml:space="preserve">са </w:t>
      </w:r>
      <w:r>
        <w:rPr>
          <w:rFonts w:cs="Arial"/>
          <w:noProof/>
          <w:color w:val="0A0905"/>
          <w:lang w:val="en-US"/>
        </w:rPr>
        <w:t>укупним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збиром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квадрата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зове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се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2177D2">
        <w:rPr>
          <w:rFonts w:cs="Arial"/>
          <w:b/>
          <w:noProof/>
          <w:color w:val="0A0905"/>
          <w:lang w:val="en-US"/>
        </w:rPr>
        <w:t>пропорција варијабилности објашњена регресијом</w:t>
      </w:r>
      <w:r>
        <w:rPr>
          <w:rFonts w:cs="Arial"/>
          <w:b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>(</w:t>
      </w:r>
      <w:r>
        <w:rPr>
          <w:rFonts w:cs="Arial"/>
          <w:b/>
          <w:noProof/>
          <w:color w:val="0A0905"/>
          <w:lang w:val="sr-Latn-CS"/>
        </w:rPr>
        <w:t>proportion of variability explained by the regression</w:t>
      </w:r>
      <w:r>
        <w:rPr>
          <w:rFonts w:cs="Arial"/>
          <w:noProof/>
          <w:color w:val="0A0905"/>
          <w:lang w:val="sr-Cyrl-CS"/>
        </w:rPr>
        <w:t>)</w:t>
      </w:r>
      <w:r w:rsidRPr="0095267B">
        <w:rPr>
          <w:rFonts w:cs="Arial"/>
          <w:noProof/>
          <w:color w:val="0A0905"/>
          <w:lang w:val="en-US"/>
        </w:rPr>
        <w:t>.</w:t>
      </w:r>
    </w:p>
    <w:p w:rsidR="00D872D4" w:rsidRPr="0095267B" w:rsidRDefault="00D872D4" w:rsidP="00D872D4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циљу</w:t>
      </w:r>
      <w:r w:rsidRPr="0095267B">
        <w:rPr>
          <w:rFonts w:cs="Arial"/>
          <w:lang w:val="sr-Latn-CS" w:eastAsia="sr-Latn-CS"/>
        </w:rPr>
        <w:t xml:space="preserve"> </w:t>
      </w:r>
      <w:r w:rsidR="00842E51">
        <w:rPr>
          <w:rFonts w:cs="Arial"/>
          <w:lang w:val="sr-Cyrl-CS" w:eastAsia="sr-Latn-CS"/>
        </w:rPr>
        <w:t>предвиђања</w:t>
      </w:r>
      <w:r w:rsidR="00842E51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потребни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степени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слободе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којима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делимо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збир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квадрата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Проценили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један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параметар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основу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података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средине</w:t>
      </w:r>
      <w:r w:rsidRPr="0095267B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 xml:space="preserve">део </w:t>
      </w:r>
      <w:r>
        <w:rPr>
          <w:rFonts w:cs="Arial"/>
          <w:lang w:val="sr-Cyrl-CS" w:eastAsia="sr-Latn-CS"/>
        </w:rPr>
        <w:t>1</w:t>
      </w:r>
      <w:r w:rsidRPr="0095267B">
        <w:rPr>
          <w:rFonts w:cs="Arial"/>
          <w:lang w:val="sr-Latn-CS" w:eastAsia="sr-Latn-CS"/>
        </w:rPr>
        <w:t xml:space="preserve">.6), </w:t>
      </w:r>
      <w:r>
        <w:rPr>
          <w:rFonts w:cs="Arial"/>
          <w:lang w:val="sr-Latn-CS" w:eastAsia="sr-Latn-CS"/>
        </w:rPr>
        <w:t>већ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параметр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i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Губимо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степена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слободе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остављајући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>
        <w:rPr>
          <w:rFonts w:cs="Arial"/>
          <w:lang w:val="sr-Cyrl-CS" w:eastAsia="sr-Latn-CS"/>
        </w:rPr>
        <w:t xml:space="preserve"> </w:t>
      </w:r>
      <w:r w:rsidRPr="00F01EDB">
        <w:rPr>
          <w:rFonts w:cs="Arial"/>
          <w:position w:val="-4"/>
          <w:lang w:val="sr-Latn-CS" w:eastAsia="sr-Latn-CS"/>
        </w:rPr>
        <w:object w:dxaOrig="440" w:dyaOrig="240">
          <v:shape id="_x0000_i1041" type="#_x0000_t75" style="width:21.9pt;height:12.1pt" o:ole="">
            <v:imagedata r:id="rId45" o:title=""/>
          </v:shape>
          <o:OLEObject Type="Embed" ProgID="Equation.3" ShapeID="_x0000_i1041" DrawAspect="Content" ObjectID="_1602945533" r:id="rId46"/>
        </w:objec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Стога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варијанса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линије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звана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резидуална</w:t>
      </w:r>
      <w:r w:rsidRPr="0095267B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варијанса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residual variance</w:t>
      </w:r>
      <w:r>
        <w:rPr>
          <w:rFonts w:cs="Arial"/>
          <w:lang w:val="sr-Latn-CS" w:eastAsia="sr-Latn-CS"/>
        </w:rPr>
        <w:t>)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481DCD">
        <w:rPr>
          <w:noProof/>
          <w:position w:val="-22"/>
          <w:lang w:val="en-US"/>
        </w:rPr>
        <w:object w:dxaOrig="3739" w:dyaOrig="560">
          <v:shape id="_x0000_i1042" type="#_x0000_t75" style="width:187.8pt;height:28.2pt" o:ole="">
            <v:imagedata r:id="rId47" o:title=""/>
          </v:shape>
          <o:OLEObject Type="Embed" ProgID="Equation.3" ShapeID="_x0000_i1042" DrawAspect="Content" ObjectID="_1602945534" r:id="rId48"/>
        </w:object>
      </w:r>
    </w:p>
    <w:p w:rsidR="00D872D4" w:rsidRPr="0095267B" w:rsidRDefault="00D872D4" w:rsidP="00D872D4">
      <w:pPr>
        <w:spacing w:before="0"/>
        <w:rPr>
          <w:rFonts w:cs="Arial"/>
          <w:noProof/>
          <w:color w:val="0A0905"/>
          <w:lang w:val="en-US"/>
        </w:rPr>
      </w:pPr>
    </w:p>
    <w:p w:rsidR="00D872D4" w:rsidRPr="0095267B" w:rsidRDefault="00A01CF4" w:rsidP="00D872D4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lang w:val="sr-Cyrl-CS" w:eastAsia="sr-Latn-CS"/>
        </w:rPr>
        <w:t>Да</w:t>
      </w:r>
      <w:r w:rsidR="00D872D4" w:rsidRPr="00A62B6C">
        <w:rPr>
          <w:rFonts w:cs="Arial"/>
          <w:lang w:val="sr-Cyrl-CS" w:eastAsia="sr-Latn-CS"/>
        </w:rPr>
        <w:t xml:space="preserve"> бисмо </w:t>
      </w:r>
      <w:r w:rsidR="005B2218">
        <w:rPr>
          <w:rFonts w:cs="Arial"/>
          <w:lang w:val="sr-Cyrl-CS" w:eastAsia="sr-Latn-CS"/>
        </w:rPr>
        <w:t>предвидели</w:t>
      </w:r>
      <w:r w:rsidR="005B2218" w:rsidRPr="00A62B6C">
        <w:rPr>
          <w:rFonts w:cs="Arial"/>
          <w:lang w:val="sr-Cyrl-CS" w:eastAsia="sr-Latn-CS"/>
        </w:rPr>
        <w:t xml:space="preserve"> </w:t>
      </w:r>
      <w:r w:rsidR="00D872D4" w:rsidRPr="00A62B6C">
        <w:rPr>
          <w:rFonts w:cs="Arial"/>
          <w:lang w:val="sr-Cyrl-CS" w:eastAsia="sr-Latn-CS"/>
        </w:rPr>
        <w:t xml:space="preserve">варијацију око линије, морамо претпоставити да је иста све до краја линије, односно да је варијанса </w:t>
      </w:r>
      <w:r w:rsidR="00D872D4">
        <w:rPr>
          <w:rFonts w:cs="Arial"/>
          <w:lang w:val="sr-Cyrl-CS" w:eastAsia="sr-Latn-CS"/>
        </w:rPr>
        <w:t>униформна</w:t>
      </w:r>
      <w:r w:rsidR="00D872D4" w:rsidRPr="00A62B6C">
        <w:rPr>
          <w:rFonts w:cs="Arial"/>
          <w:lang w:val="sr-Cyrl-CS" w:eastAsia="sr-Latn-CS"/>
        </w:rPr>
        <w:t xml:space="preserve">. </w:t>
      </w:r>
      <w:r w:rsidR="00D872D4" w:rsidRPr="0095267B">
        <w:rPr>
          <w:rFonts w:cs="Arial"/>
          <w:lang w:val="sv-SE" w:eastAsia="sr-Latn-CS"/>
        </w:rPr>
        <w:t>O</w:t>
      </w:r>
      <w:r w:rsidR="00D872D4">
        <w:rPr>
          <w:rFonts w:cs="Arial"/>
          <w:lang w:val="sv-SE" w:eastAsia="sr-Latn-CS"/>
        </w:rPr>
        <w:t>во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исто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као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и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за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 w:rsidRPr="004E068A">
        <w:rPr>
          <w:rFonts w:cs="Arial"/>
          <w:i/>
          <w:color w:val="0A0905"/>
          <w:lang w:val="sr-Latn-CS" w:eastAsia="sr-Latn-CS"/>
        </w:rPr>
        <w:t>t</w:t>
      </w:r>
      <w:r w:rsidR="00D872D4" w:rsidRPr="000C6780">
        <w:rPr>
          <w:rFonts w:cs="Arial"/>
          <w:color w:val="0A0905"/>
          <w:lang w:val="sr-Latn-CS" w:eastAsia="sr-Latn-CS"/>
        </w:rPr>
        <w:t xml:space="preserve"> </w:t>
      </w:r>
      <w:r w:rsidR="00D872D4">
        <w:rPr>
          <w:rFonts w:cs="Arial"/>
          <w:lang w:val="sv-SE" w:eastAsia="sr-Latn-CS"/>
        </w:rPr>
        <w:t>метод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два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узорка</w:t>
      </w:r>
      <w:r w:rsidR="00D872D4" w:rsidRPr="0095267B">
        <w:rPr>
          <w:rFonts w:cs="Arial"/>
          <w:lang w:val="sv-SE" w:eastAsia="sr-Latn-CS"/>
        </w:rPr>
        <w:t xml:space="preserve"> (</w:t>
      </w:r>
      <w:r w:rsidR="00D872D4">
        <w:rPr>
          <w:rFonts w:cs="Arial"/>
          <w:lang w:val="sr-Cyrl-CS" w:eastAsia="sr-Latn-CS"/>
        </w:rPr>
        <w:t>део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r-Cyrl-CS" w:eastAsia="sr-Latn-CS"/>
        </w:rPr>
        <w:t>7</w:t>
      </w:r>
      <w:r w:rsidR="00D872D4" w:rsidRPr="0095267B">
        <w:rPr>
          <w:rFonts w:cs="Arial"/>
          <w:lang w:val="sv-SE" w:eastAsia="sr-Latn-CS"/>
        </w:rPr>
        <w:t xml:space="preserve">.3) </w:t>
      </w:r>
      <w:r w:rsidR="00D872D4">
        <w:rPr>
          <w:rFonts w:cs="Arial"/>
          <w:lang w:val="sv-SE" w:eastAsia="sr-Latn-CS"/>
        </w:rPr>
        <w:t>и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анализу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варијансе</w:t>
      </w:r>
      <w:r w:rsidR="00D872D4" w:rsidRPr="0095267B">
        <w:rPr>
          <w:rFonts w:cs="Arial"/>
          <w:lang w:val="sv-SE" w:eastAsia="sr-Latn-CS"/>
        </w:rPr>
        <w:t xml:space="preserve">. </w:t>
      </w:r>
      <w:r w:rsidR="00D872D4">
        <w:rPr>
          <w:rFonts w:cs="Arial"/>
          <w:lang w:val="sv-SE" w:eastAsia="sr-Latn-CS"/>
        </w:rPr>
        <w:t>За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FEV1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податке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збир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квадрата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услед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регресије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 w:rsidRPr="0030412F">
        <w:rPr>
          <w:rFonts w:cs="Arial"/>
          <w:position w:val="-10"/>
          <w:lang w:val="sv-SE" w:eastAsia="sr-Latn-CS"/>
        </w:rPr>
        <w:object w:dxaOrig="3019" w:dyaOrig="360">
          <v:shape id="_x0000_i1043" type="#_x0000_t75" style="width:150.9pt;height:17.85pt" o:ole="">
            <v:imagedata r:id="rId49" o:title=""/>
          </v:shape>
          <o:OLEObject Type="Embed" ProgID="Equation.3" ShapeID="_x0000_i1043" DrawAspect="Content" ObjectID="_1602945535" r:id="rId50"/>
        </w:object>
      </w:r>
      <w:r w:rsidR="00D872D4">
        <w:rPr>
          <w:rFonts w:cs="Arial"/>
          <w:lang w:val="sv-SE" w:eastAsia="sr-Latn-CS"/>
        </w:rPr>
        <w:t>,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збир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квадрата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око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регресије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 xml:space="preserve">је </w:t>
      </w:r>
      <w:r w:rsidR="00D872D4" w:rsidRPr="00C53721">
        <w:rPr>
          <w:rFonts w:cs="Arial"/>
          <w:position w:val="-6"/>
          <w:lang w:val="sv-SE" w:eastAsia="sr-Latn-CS"/>
        </w:rPr>
        <w:object w:dxaOrig="2580" w:dyaOrig="260">
          <v:shape id="_x0000_i1044" type="#_x0000_t75" style="width:129pt;height:13.25pt" o:ole="">
            <v:imagedata r:id="rId51" o:title=""/>
          </v:shape>
          <o:OLEObject Type="Embed" ProgID="Equation.3" ShapeID="_x0000_i1044" DrawAspect="Content" ObjectID="_1602945536" r:id="rId52"/>
        </w:object>
      </w:r>
      <w:r w:rsidR="00D872D4" w:rsidRPr="0095267B">
        <w:rPr>
          <w:rFonts w:cs="Arial"/>
          <w:lang w:val="sv-SE" w:eastAsia="sr-Latn-CS"/>
        </w:rPr>
        <w:t xml:space="preserve">. </w:t>
      </w:r>
      <w:r w:rsidR="00D872D4">
        <w:rPr>
          <w:rFonts w:cs="Arial"/>
          <w:lang w:val="it-IT" w:eastAsia="sr-Latn-CS"/>
        </w:rPr>
        <w:t>Има</w:t>
      </w:r>
      <w:r w:rsidR="00D872D4" w:rsidRPr="0095267B">
        <w:rPr>
          <w:rFonts w:cs="Arial"/>
          <w:lang w:val="it-IT" w:eastAsia="sr-Latn-CS"/>
        </w:rPr>
        <w:t xml:space="preserve"> 20 </w:t>
      </w:r>
      <w:r w:rsidR="00D872D4">
        <w:rPr>
          <w:rFonts w:cs="Arial"/>
          <w:lang w:val="it-IT" w:eastAsia="sr-Latn-CS"/>
        </w:rPr>
        <w:t>–</w:t>
      </w:r>
      <w:r w:rsidR="00D872D4" w:rsidRPr="0095267B">
        <w:rPr>
          <w:rFonts w:cs="Arial"/>
          <w:lang w:val="it-IT" w:eastAsia="sr-Latn-CS"/>
        </w:rPr>
        <w:t xml:space="preserve"> 2</w:t>
      </w:r>
      <w:r w:rsidR="00D872D4">
        <w:rPr>
          <w:rFonts w:cs="Arial"/>
          <w:lang w:val="it-IT" w:eastAsia="sr-Latn-CS"/>
        </w:rPr>
        <w:t xml:space="preserve"> </w:t>
      </w:r>
      <w:r w:rsidR="00D872D4" w:rsidRPr="0095267B">
        <w:rPr>
          <w:rFonts w:cs="Arial"/>
          <w:lang w:val="it-IT" w:eastAsia="sr-Latn-CS"/>
        </w:rPr>
        <w:t xml:space="preserve">= 18 </w:t>
      </w:r>
      <w:r w:rsidR="00D872D4">
        <w:rPr>
          <w:rFonts w:cs="Arial"/>
          <w:lang w:val="it-IT" w:eastAsia="sr-Latn-CS"/>
        </w:rPr>
        <w:t>степени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слободе</w:t>
      </w:r>
      <w:r w:rsidR="00D872D4" w:rsidRPr="0095267B">
        <w:rPr>
          <w:rFonts w:cs="Arial"/>
          <w:lang w:val="it-IT" w:eastAsia="sr-Latn-CS"/>
        </w:rPr>
        <w:t xml:space="preserve">, </w:t>
      </w:r>
      <w:r w:rsidR="00D872D4">
        <w:rPr>
          <w:rFonts w:cs="Arial"/>
          <w:lang w:val="it-IT" w:eastAsia="sr-Latn-CS"/>
        </w:rPr>
        <w:t>тако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да</w:t>
      </w:r>
      <w:r w:rsidR="00D872D4" w:rsidRPr="0095267B">
        <w:rPr>
          <w:rFonts w:cs="Arial"/>
          <w:lang w:val="it-IT" w:eastAsia="sr-Latn-CS"/>
        </w:rPr>
        <w:t xml:space="preserve">  </w:t>
      </w:r>
      <w:r w:rsidR="00D872D4">
        <w:rPr>
          <w:rFonts w:cs="Arial"/>
          <w:lang w:val="it-IT" w:eastAsia="sr-Latn-CS"/>
        </w:rPr>
        <w:t>је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варијанса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око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регресије</w:t>
      </w:r>
      <w:r w:rsidR="00D872D4" w:rsidRPr="00164280">
        <w:rPr>
          <w:rFonts w:cs="Arial"/>
          <w:position w:val="-6"/>
          <w:lang w:val="it-IT" w:eastAsia="sr-Latn-CS"/>
        </w:rPr>
        <w:object w:dxaOrig="2320" w:dyaOrig="300">
          <v:shape id="_x0000_i1045" type="#_x0000_t75" style="width:116.35pt;height:15pt" o:ole="">
            <v:imagedata r:id="rId53" o:title=""/>
          </v:shape>
          <o:OLEObject Type="Embed" ProgID="Equation.3" ShapeID="_x0000_i1045" DrawAspect="Content" ObjectID="_1602945537" r:id="rId54"/>
        </w:object>
      </w:r>
      <w:r w:rsidR="00D872D4" w:rsidRPr="0095267B">
        <w:rPr>
          <w:rFonts w:cs="Arial"/>
          <w:lang w:val="it-IT" w:eastAsia="sr-Latn-CS"/>
        </w:rPr>
        <w:t xml:space="preserve">. </w:t>
      </w:r>
      <w:r w:rsidR="00D872D4">
        <w:rPr>
          <w:rFonts w:cs="Arial"/>
          <w:lang w:val="sv-SE" w:eastAsia="sr-Latn-CS"/>
        </w:rPr>
        <w:t>Стандардна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грешка</w:t>
      </w:r>
      <w:r w:rsidR="00D872D4">
        <w:rPr>
          <w:rFonts w:cs="Arial"/>
          <w:lang w:val="sr-Cyrl-CS" w:eastAsia="sr-Latn-CS"/>
        </w:rPr>
        <w:t xml:space="preserve"> од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 w:rsidRPr="000C6780">
        <w:rPr>
          <w:rFonts w:cs="Arial"/>
          <w:i/>
          <w:iCs/>
          <w:color w:val="0A0905"/>
          <w:lang w:val="sr-Latn-CS" w:eastAsia="sr-Latn-CS"/>
        </w:rPr>
        <w:t>b</w:t>
      </w:r>
      <w:r w:rsidR="00D872D4" w:rsidRPr="000C6780">
        <w:rPr>
          <w:rFonts w:cs="Arial"/>
          <w:color w:val="0A0905"/>
          <w:lang w:val="sr-Latn-CS" w:eastAsia="sr-Latn-CS"/>
        </w:rPr>
        <w:t xml:space="preserve"> </w:t>
      </w:r>
      <w:r w:rsidR="00D872D4">
        <w:rPr>
          <w:rFonts w:cs="Arial"/>
          <w:lang w:val="sv-SE" w:eastAsia="sr-Latn-CS"/>
        </w:rPr>
        <w:t>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дата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помоћу</w:t>
      </w:r>
    </w:p>
    <w:p w:rsidR="00D872D4" w:rsidRPr="00774AC5" w:rsidRDefault="000F4EBA" w:rsidP="00D872D4">
      <w:pPr>
        <w:pStyle w:val="Equation1"/>
        <w:rPr>
          <w:lang w:val="sr-Cyrl-CS" w:eastAsia="sr-Latn-CS"/>
        </w:rPr>
      </w:pPr>
      <w:r w:rsidRPr="00FA2456">
        <w:rPr>
          <w:noProof/>
          <w:position w:val="-40"/>
          <w:lang w:val="en-US"/>
        </w:rPr>
        <w:object w:dxaOrig="4140" w:dyaOrig="820">
          <v:shape id="_x0000_i1046" type="#_x0000_t75" style="width:206.8pt;height:40.3pt" o:ole="">
            <v:imagedata r:id="rId55" o:title=""/>
          </v:shape>
          <o:OLEObject Type="Embed" ProgID="Equation.3" ShapeID="_x0000_i1046" DrawAspect="Content" ObjectID="_1602945538" r:id="rId56"/>
        </w:object>
      </w:r>
      <w:r w:rsidR="00D872D4">
        <w:rPr>
          <w:noProof/>
          <w:lang w:val="sr-Cyrl-CS"/>
        </w:rPr>
        <w:t xml:space="preserve"> литар</w:t>
      </w:r>
      <w:r w:rsidR="001C7F3D">
        <w:rPr>
          <w:noProof/>
          <w:lang w:val="sr-Cyrl-CS"/>
        </w:rPr>
        <w:t>а</w:t>
      </w:r>
      <w:r w:rsidR="00D872D4">
        <w:rPr>
          <w:noProof/>
          <w:lang w:val="sr-Cyrl-CS"/>
        </w:rPr>
        <w:t>/цм</w:t>
      </w:r>
    </w:p>
    <w:p w:rsidR="00D872D4" w:rsidRPr="0095267B" w:rsidRDefault="00D872D4" w:rsidP="00D872D4">
      <w:pPr>
        <w:spacing w:before="0"/>
        <w:rPr>
          <w:rFonts w:cs="Arial"/>
          <w:lang w:val="sv-SE" w:eastAsia="sr-Latn-CS"/>
        </w:rPr>
      </w:pPr>
    </w:p>
    <w:p w:rsidR="00D872D4" w:rsidRPr="0011274B" w:rsidRDefault="00D872D4" w:rsidP="00D872D4">
      <w:pPr>
        <w:spacing w:before="0"/>
        <w:ind w:firstLine="567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Већ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FD64A9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мора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Стандардна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заснована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>/SE(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lang w:val="it-IT" w:eastAsia="sr-Latn-CS"/>
        </w:rPr>
        <w:t>посматрање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 w:rsidRPr="008E7AB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- 2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степена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 xml:space="preserve">.1).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про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95% </w:t>
      </w:r>
      <w:r>
        <w:rPr>
          <w:rFonts w:cs="Arial"/>
          <w:lang w:val="it-IT" w:eastAsia="sr-Latn-CS"/>
        </w:rPr>
        <w:t>интервал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узимајући</w:t>
      </w:r>
      <w:r w:rsidRPr="0095267B">
        <w:rPr>
          <w:rFonts w:cs="Arial"/>
          <w:lang w:val="it-IT" w:eastAsia="sr-Latn-CS"/>
        </w:rPr>
        <w:t xml:space="preserve"> </w:t>
      </w:r>
      <w:r w:rsidRPr="008E7AB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стандардне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стране</w:t>
      </w:r>
      <w:r w:rsidRPr="0095267B">
        <w:rPr>
          <w:rFonts w:cs="Arial"/>
          <w:lang w:val="it-IT" w:eastAsia="sr-Latn-CS"/>
        </w:rPr>
        <w:t xml:space="preserve"> </w:t>
      </w:r>
      <w:r w:rsidR="005E0F22">
        <w:rPr>
          <w:rFonts w:cs="Arial"/>
          <w:lang w:val="sr-Cyrl-CS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18 </w:t>
      </w:r>
      <w:r>
        <w:rPr>
          <w:rFonts w:cs="Arial"/>
          <w:lang w:val="it-IT" w:eastAsia="sr-Latn-CS"/>
        </w:rPr>
        <w:t>степени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>.1, 5%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тачка</w:t>
      </w:r>
      <w:r w:rsidRPr="0095267B">
        <w:rPr>
          <w:rFonts w:cs="Arial"/>
          <w:lang w:val="it-IT" w:eastAsia="sr-Latn-CS"/>
        </w:rPr>
        <w:t xml:space="preserve"> </w:t>
      </w:r>
      <w:r w:rsidRPr="008E7AB3">
        <w:rPr>
          <w:rFonts w:cs="Arial"/>
          <w:i/>
          <w:color w:val="0A0905"/>
          <w:lang w:val="sr-Latn-CS" w:eastAsia="sr-Latn-CS"/>
        </w:rPr>
        <w:t>t</w:t>
      </w:r>
      <w:r>
        <w:rPr>
          <w:rFonts w:cs="Arial"/>
          <w:lang w:val="it-IT" w:eastAsia="sr-Latn-CS"/>
        </w:rPr>
        <w:t xml:space="preserve"> расподел</w:t>
      </w:r>
      <w:r>
        <w:rPr>
          <w:rFonts w:cs="Arial"/>
          <w:lang w:val="sr-Cyrl-CS" w:eastAsia="sr-Latn-CS"/>
        </w:rPr>
        <w:t>е је</w:t>
      </w:r>
      <w:r>
        <w:rPr>
          <w:rFonts w:cs="Arial"/>
          <w:lang w:val="it-IT" w:eastAsia="sr-Latn-CS"/>
        </w:rPr>
        <w:t xml:space="preserve"> 2.10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95% </w:t>
      </w:r>
      <w:r>
        <w:rPr>
          <w:rFonts w:cs="Arial"/>
          <w:lang w:val="it-IT" w:eastAsia="sr-Latn-CS"/>
        </w:rPr>
        <w:t>интервал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6C78BF">
        <w:rPr>
          <w:rFonts w:cs="Arial"/>
          <w:color w:val="0A0905"/>
          <w:position w:val="-6"/>
          <w:lang w:val="sr-Cyrl-CS" w:eastAsia="sr-Latn-CS"/>
        </w:rPr>
        <w:object w:dxaOrig="2380" w:dyaOrig="260">
          <v:shape id="_x0000_i1047" type="#_x0000_t75" style="width:119.25pt;height:13.25pt" o:ole="">
            <v:imagedata r:id="rId57" o:title=""/>
          </v:shape>
          <o:OLEObject Type="Embed" ProgID="Equation.3" ShapeID="_x0000_i1047" DrawAspect="Content" ObjectID="_1602945539" r:id="rId58"/>
        </w:object>
      </w:r>
      <w:r>
        <w:rPr>
          <w:rFonts w:cs="Arial"/>
          <w:color w:val="0A0905"/>
          <w:lang w:val="sr-Cyrl-CS" w:eastAsia="sr-Latn-CS"/>
        </w:rPr>
        <w:t xml:space="preserve"> до </w:t>
      </w:r>
      <w:r w:rsidR="004B7203" w:rsidRPr="00101A24">
        <w:rPr>
          <w:position w:val="-6"/>
        </w:rPr>
        <w:object w:dxaOrig="2439" w:dyaOrig="260">
          <v:shape id="_x0000_i1048" type="#_x0000_t75" style="width:122.1pt;height:13.25pt" o:ole="">
            <v:imagedata r:id="rId59" o:title=""/>
          </v:shape>
          <o:OLEObject Type="Embed" ProgID="Equation.3" ShapeID="_x0000_i1048" DrawAspect="Content" ObjectID="_1602945540" r:id="rId60"/>
        </w:object>
      </w:r>
      <w:r>
        <w:rPr>
          <w:lang w:val="sr-Cyrl-CS"/>
        </w:rPr>
        <w:t xml:space="preserve"> или 0.02 до 0.13 литара/цм.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процењ</w:t>
      </w:r>
      <w:r>
        <w:rPr>
          <w:rFonts w:cs="Arial"/>
          <w:lang w:val="sr-Cyrl-CS" w:eastAsia="sr-Latn-CS"/>
        </w:rPr>
        <w:t>ен</w:t>
      </w:r>
      <w:r w:rsidR="00BA1F9F">
        <w:rPr>
          <w:rFonts w:cs="Arial"/>
          <w:lang w:val="sr-Cyrl-CS" w:eastAsia="sr-Latn-CS"/>
        </w:rPr>
        <w:t>.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је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= 0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алтернативу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једнак</w:t>
      </w:r>
      <w:r w:rsidRPr="0095267B">
        <w:rPr>
          <w:rFonts w:cs="Arial"/>
          <w:lang w:val="it-IT" w:eastAsia="sr-Latn-CS"/>
        </w:rPr>
        <w:t xml:space="preserve"> 0, </w:t>
      </w:r>
      <w:r>
        <w:rPr>
          <w:rFonts w:cs="Arial"/>
          <w:lang w:val="it-IT" w:eastAsia="sr-Latn-CS"/>
        </w:rPr>
        <w:t>однос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смеру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>/SE(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- 2 </w:t>
      </w:r>
      <w:r>
        <w:rPr>
          <w:rFonts w:cs="Arial"/>
          <w:lang w:val="it-IT" w:eastAsia="sr-Latn-CS"/>
        </w:rPr>
        <w:t>степен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>,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901F88">
        <w:rPr>
          <w:noProof/>
          <w:position w:val="-24"/>
          <w:lang w:val="en-US"/>
        </w:rPr>
        <w:object w:dxaOrig="2620" w:dyaOrig="580">
          <v:shape id="_x0000_i1049" type="#_x0000_t75" style="width:130.75pt;height:28.2pt" o:ole="">
            <v:imagedata r:id="rId61" o:title=""/>
          </v:shape>
          <o:OLEObject Type="Embed" ProgID="Equation.3" ShapeID="_x0000_i1049" DrawAspect="Content" ObjectID="_1602945541" r:id="rId62"/>
        </w:object>
      </w:r>
    </w:p>
    <w:p w:rsidR="00D872D4" w:rsidRPr="00901F88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</w:p>
    <w:p w:rsidR="00D872D4" w:rsidRPr="0095267B" w:rsidRDefault="00D872D4" w:rsidP="00D872D4">
      <w:pPr>
        <w:spacing w:before="0"/>
        <w:ind w:firstLine="720"/>
        <w:rPr>
          <w:rFonts w:cs="Arial"/>
          <w:lang w:val="it-IT" w:eastAsia="sr-Latn-CS"/>
        </w:rPr>
      </w:pPr>
      <w:r w:rsidRPr="00575E78">
        <w:rPr>
          <w:rFonts w:cs="Arial"/>
          <w:lang w:val="sr-Cyrl-CS" w:eastAsia="sr-Latn-CS"/>
        </w:rPr>
        <w:t xml:space="preserve">Из табеле </w:t>
      </w:r>
      <w:r>
        <w:rPr>
          <w:rFonts w:cs="Arial"/>
          <w:lang w:val="sr-Cyrl-CS" w:eastAsia="sr-Latn-CS"/>
        </w:rPr>
        <w:t>7</w:t>
      </w:r>
      <w:r w:rsidRPr="00575E78">
        <w:rPr>
          <w:rFonts w:cs="Arial"/>
          <w:lang w:val="sr-Cyrl-CS" w:eastAsia="sr-Latn-CS"/>
        </w:rPr>
        <w:t xml:space="preserve">.1 ово има </w:t>
      </w:r>
      <w:r w:rsidR="004B7203">
        <w:rPr>
          <w:rFonts w:cs="Arial"/>
          <w:lang w:val="sr-Cyrl-CS" w:eastAsia="sr-Latn-CS"/>
        </w:rPr>
        <w:t xml:space="preserve">двострану </w:t>
      </w:r>
      <w:r w:rsidRPr="00575E78">
        <w:rPr>
          <w:rFonts w:cs="Arial"/>
          <w:lang w:val="sr-Cyrl-CS" w:eastAsia="sr-Latn-CS"/>
        </w:rPr>
        <w:t>вероватноћ</w:t>
      </w:r>
      <w:r>
        <w:rPr>
          <w:rFonts w:cs="Arial"/>
          <w:lang w:val="sr-Cyrl-CS" w:eastAsia="sr-Latn-CS"/>
        </w:rPr>
        <w:t>у</w:t>
      </w:r>
      <w:r w:rsidRPr="00575E78">
        <w:rPr>
          <w:rFonts w:cs="Arial"/>
          <w:lang w:val="sr-Cyrl-CS" w:eastAsia="sr-Latn-CS"/>
        </w:rPr>
        <w:t xml:space="preserve"> мањ</w:t>
      </w:r>
      <w:r>
        <w:rPr>
          <w:rFonts w:cs="Arial"/>
          <w:lang w:val="sr-Cyrl-CS" w:eastAsia="sr-Latn-CS"/>
        </w:rPr>
        <w:t>у</w:t>
      </w:r>
      <w:r w:rsidRPr="00575E78">
        <w:rPr>
          <w:rFonts w:cs="Arial"/>
          <w:lang w:val="sr-Cyrl-CS" w:eastAsia="sr-Latn-CS"/>
        </w:rPr>
        <w:t xml:space="preserve"> од 0.01. Рачунар нам говори да је вероватноћа око 0.007. Стога подаци</w:t>
      </w:r>
      <w:r w:rsidRPr="008F1D0E">
        <w:rPr>
          <w:rFonts w:cs="Arial"/>
          <w:lang w:val="sr-Cyrl-CS" w:eastAsia="sr-Latn-CS"/>
        </w:rPr>
        <w:t xml:space="preserve"> </w:t>
      </w:r>
      <w:r w:rsidRPr="00575E78">
        <w:rPr>
          <w:rFonts w:cs="Arial"/>
          <w:lang w:val="sr-Cyrl-CS" w:eastAsia="sr-Latn-CS"/>
        </w:rPr>
        <w:t>су у супротности са нултом хипотезом и подаци пружају прилично добар доказ да постоји</w:t>
      </w:r>
      <w:r w:rsidR="00C6215D">
        <w:rPr>
          <w:rFonts w:cs="Arial"/>
          <w:lang w:val="sr-Cyrl-CS" w:eastAsia="sr-Latn-CS"/>
        </w:rPr>
        <w:t xml:space="preserve"> веза</w:t>
      </w:r>
      <w:r w:rsidRPr="00575E78">
        <w:rPr>
          <w:rFonts w:cs="Arial"/>
          <w:lang w:val="sr-Cyrl-CS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узорак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био </w:t>
      </w:r>
      <w:r>
        <w:rPr>
          <w:rFonts w:cs="Arial"/>
          <w:lang w:val="it-IT" w:eastAsia="sr-Latn-CS"/>
        </w:rPr>
        <w:t>много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могли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it-IT" w:eastAsia="sr-Latn-CS"/>
        </w:rPr>
        <w:t>делимо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расподелом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Стандардизовану Нормалну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95267B">
        <w:rPr>
          <w:rFonts w:cs="Arial"/>
          <w:lang w:val="it-IT" w:eastAsia="sr-Latn-CS"/>
        </w:rPr>
        <w:t>.</w:t>
      </w:r>
    </w:p>
    <w:p w:rsidR="00D872D4" w:rsidRPr="00575E78" w:rsidRDefault="00D872D4" w:rsidP="00D872D4">
      <w:pPr>
        <w:pStyle w:val="Heading3"/>
        <w:rPr>
          <w:lang w:val="it-IT" w:eastAsia="sr-Latn-CS"/>
        </w:rPr>
      </w:pPr>
      <w:bookmarkStart w:id="21" w:name="_Toc270439722"/>
      <w:bookmarkStart w:id="22" w:name="_Toc275802078"/>
      <w:bookmarkStart w:id="23" w:name="_Toc276133663"/>
      <w:r>
        <w:rPr>
          <w:lang w:val="it-IT" w:eastAsia="sr-Latn-CS"/>
        </w:rPr>
        <w:t>8.</w:t>
      </w:r>
      <w:r>
        <w:rPr>
          <w:lang w:val="sr-Cyrl-CS" w:eastAsia="sr-Latn-CS"/>
        </w:rPr>
        <w:t>5</w:t>
      </w:r>
      <w:r w:rsidRPr="00575E78">
        <w:rPr>
          <w:lang w:val="it-IT" w:eastAsia="sr-Latn-CS"/>
        </w:rPr>
        <w:t xml:space="preserve"> </w:t>
      </w:r>
      <w:bookmarkEnd w:id="20"/>
      <w:r w:rsidRPr="00FD479F">
        <w:rPr>
          <w:lang w:eastAsia="sr-Latn-CS"/>
        </w:rPr>
        <w:t>Корелација</w:t>
      </w:r>
      <w:bookmarkEnd w:id="21"/>
      <w:bookmarkEnd w:id="22"/>
      <w:bookmarkEnd w:id="23"/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Регресиони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говори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природи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другом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веран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учинили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другачији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заснован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почети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разматрањем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особина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добар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показатељ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блискости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>.</w:t>
      </w:r>
    </w:p>
    <w:p w:rsidR="00D872D4" w:rsidRDefault="00D872D4" w:rsidP="00D872D4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lang w:val="it-IT" w:eastAsia="sr-Latn-CS"/>
        </w:rPr>
        <w:t>Слика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са с</w:t>
      </w:r>
      <w:r>
        <w:rPr>
          <w:rFonts w:cs="Arial"/>
          <w:lang w:val="it-IT" w:eastAsia="sr-Latn-CS"/>
        </w:rPr>
        <w:t>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 w:rsidRPr="0095267B">
        <w:rPr>
          <w:rFonts w:cs="Arial"/>
          <w:lang w:val="it-IT" w:eastAsia="sr-Latn-CS"/>
        </w:rPr>
        <w:t xml:space="preserve">1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нацртане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кроз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тачку</w:t>
      </w:r>
      <w:r>
        <w:rPr>
          <w:rFonts w:cs="Arial"/>
          <w:lang w:val="sr-Cyrl-CS" w:eastAsia="sr-Latn-CS"/>
        </w:rPr>
        <w:t xml:space="preserve"> средине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Растојања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Стога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sr-Cyrl-CS" w:eastAsia="sr-Latn-CS"/>
        </w:rPr>
        <w:t>Поново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њихов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 своје </w:t>
      </w:r>
      <w:r>
        <w:rPr>
          <w:rFonts w:cs="Arial"/>
          <w:lang w:val="it-IT" w:eastAsia="sr-Latn-CS"/>
        </w:rPr>
        <w:t>средин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sr-Cyrl-CS" w:eastAsia="sr-Latn-CS"/>
        </w:rPr>
        <w:t>Њихов п</w:t>
      </w:r>
      <w:r>
        <w:rPr>
          <w:rFonts w:cs="Arial"/>
          <w:lang w:val="it-IT" w:eastAsia="sr-Latn-CS"/>
        </w:rPr>
        <w:t>роизвод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>
        <w:rPr>
          <w:rFonts w:cs="Arial"/>
          <w:lang w:val="sr-Cyrl-CS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производ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опет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Дакле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it-IT" w:eastAsia="sr-Latn-CS"/>
        </w:rPr>
        <w:t>лици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скоро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Кажемо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позитивна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positive correlation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док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смањује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 </w:t>
      </w:r>
      <w:r>
        <w:rPr>
          <w:rFonts w:cs="Arial"/>
          <w:lang w:val="it-IT" w:eastAsia="sr-Latn-CS"/>
        </w:rPr>
        <w:t>већина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леж</w:t>
      </w:r>
      <w:r>
        <w:rPr>
          <w:rFonts w:cs="Arial"/>
          <w:lang w:val="sr-Cyrl-CS" w:eastAsia="sr-Latn-CS"/>
        </w:rPr>
        <w:t>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 w:rsidRPr="00F502EB">
        <w:rPr>
          <w:rFonts w:cs="Arial"/>
          <w:b/>
          <w:lang w:val="it-IT" w:eastAsia="sr-Latn-CS"/>
        </w:rPr>
        <w:t>негативна корелација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negative correlation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приближно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делова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нула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zero correlation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no correlation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нису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корелацији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uncorrelated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>.</w:t>
      </w:r>
    </w:p>
    <w:p w:rsidR="00D872D4" w:rsidRDefault="000E4C92" w:rsidP="00D872D4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657600" cy="2790825"/>
            <wp:effectExtent l="19050" t="0" r="0" b="0"/>
            <wp:docPr id="32" name="Picture 32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Slika 8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Pr="00A77C44" w:rsidRDefault="00D872D4" w:rsidP="00D872D4">
      <w:pPr>
        <w:pStyle w:val="Figure1"/>
        <w:spacing w:after="0"/>
        <w:rPr>
          <w:lang w:val="sr-Cyrl-CS" w:eastAsia="sr-Latn-CS"/>
        </w:rPr>
      </w:pPr>
      <w:r>
        <w:rPr>
          <w:lang w:val="sr-Latn-CS" w:eastAsia="sr-Latn-CS"/>
        </w:rPr>
        <w:t>Слика</w:t>
      </w:r>
      <w:r w:rsidRPr="00B552D5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>
        <w:rPr>
          <w:lang w:val="sr-Cyrl-CS" w:eastAsia="sr-Latn-CS"/>
        </w:rPr>
        <w:t>6</w:t>
      </w:r>
      <w:r w:rsidRPr="00B552D5">
        <w:rPr>
          <w:lang w:val="sr-Latn-CS" w:eastAsia="sr-Latn-CS"/>
        </w:rPr>
        <w:t xml:space="preserve">. </w:t>
      </w:r>
      <w:r>
        <w:rPr>
          <w:rFonts w:cs="Arial"/>
          <w:lang w:val="sv-SE" w:eastAsia="sr-Latn-CS"/>
        </w:rPr>
        <w:t>Дијаграм растурања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осама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кроз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</w:p>
    <w:p w:rsidR="00D872D4" w:rsidRPr="0095267B" w:rsidRDefault="00D872D4" w:rsidP="00D872D4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измерене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без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димензија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са </w:t>
      </w:r>
      <w:r>
        <w:rPr>
          <w:rFonts w:cs="Arial"/>
          <w:lang w:val="it-IT" w:eastAsia="sr-Latn-CS"/>
        </w:rPr>
        <w:t>квадратним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Y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производ</w:t>
      </w:r>
      <w:r>
        <w:rPr>
          <w:rFonts w:cs="Arial"/>
          <w:b/>
          <w:lang w:val="sr-Cyrl-CS" w:eastAsia="sr-Latn-CS"/>
        </w:rPr>
        <w:t xml:space="preserve"> момента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коефицијент</w:t>
      </w:r>
      <w:r>
        <w:rPr>
          <w:rFonts w:cs="Arial"/>
          <w:b/>
          <w:lang w:val="sr-Cyrl-CS" w:eastAsia="sr-Latn-CS"/>
        </w:rPr>
        <w:t>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product </w:t>
      </w:r>
      <w:r w:rsidRPr="000C6780">
        <w:rPr>
          <w:rFonts w:cs="Arial"/>
          <w:b/>
          <w:bCs/>
          <w:color w:val="0A0905"/>
          <w:lang w:val="sr-Latn-CS" w:eastAsia="sr-Latn-CS"/>
        </w:rPr>
        <w:lastRenderedPageBreak/>
        <w:t>moment correlation coefficient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или</w:t>
      </w:r>
      <w:r w:rsidRPr="00536447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укратко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correlation coefficient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обично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означен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95267B">
        <w:rPr>
          <w:rFonts w:cs="Arial"/>
          <w:i/>
          <w:lang w:val="it-IT" w:eastAsia="sr-Latn-CS"/>
        </w:rPr>
        <w:t>.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парова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обележени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lang w:val="it-IT" w:eastAsia="sr-Latn-CS"/>
        </w:rPr>
        <w:t>онда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добија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помоћу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E00825">
        <w:rPr>
          <w:noProof/>
          <w:position w:val="-104"/>
          <w:lang w:val="en-US"/>
        </w:rPr>
        <w:object w:dxaOrig="7200" w:dyaOrig="2180">
          <v:shape id="_x0000_i1050" type="#_x0000_t75" style="width:5in;height:108.85pt" o:ole="">
            <v:imagedata r:id="rId64" o:title=""/>
          </v:shape>
          <o:OLEObject Type="Embed" ProgID="Equation.3" ShapeID="_x0000_i1050" DrawAspect="Content" ObjectID="_1602945542" r:id="rId65"/>
        </w:object>
      </w:r>
    </w:p>
    <w:p w:rsidR="00D872D4" w:rsidRPr="001154FB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</w:p>
    <w:p w:rsidR="00D872D4" w:rsidRPr="007D57E8" w:rsidRDefault="00D872D4" w:rsidP="00D872D4">
      <w:pPr>
        <w:spacing w:before="0"/>
        <w:rPr>
          <w:rFonts w:cs="Arial"/>
          <w:lang w:val="sr-Cyrl-CS" w:eastAsia="sr-Latn-CS"/>
        </w:rPr>
      </w:pPr>
      <w:r w:rsidRPr="007D57E8">
        <w:rPr>
          <w:rFonts w:cs="Arial"/>
          <w:lang w:val="sr-Cyrl-CS" w:eastAsia="sr-Latn-CS"/>
        </w:rPr>
        <w:t xml:space="preserve">За </w:t>
      </w:r>
      <w:r>
        <w:rPr>
          <w:rFonts w:cs="Arial"/>
          <w:lang w:eastAsia="sr-Latn-CS"/>
        </w:rPr>
        <w:t>FEV</w:t>
      </w:r>
      <w:r w:rsidRPr="007D57E8">
        <w:rPr>
          <w:rFonts w:cs="Arial"/>
          <w:lang w:val="sr-Cyrl-CS" w:eastAsia="sr-Latn-CS"/>
        </w:rPr>
        <w:t>1 и висину имамо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3A0F32">
        <w:rPr>
          <w:noProof/>
          <w:position w:val="-26"/>
          <w:lang w:val="en-US"/>
        </w:rPr>
        <w:object w:dxaOrig="2760" w:dyaOrig="600">
          <v:shape id="_x0000_i1051" type="#_x0000_t75" style="width:138.25pt;height:29.95pt" o:ole="">
            <v:imagedata r:id="rId66" o:title=""/>
          </v:shape>
          <o:OLEObject Type="Embed" ProgID="Equation.3" ShapeID="_x0000_i1051" DrawAspect="Content" ObjectID="_1602945543" r:id="rId67"/>
        </w:object>
      </w:r>
    </w:p>
    <w:p w:rsidR="00D872D4" w:rsidRDefault="00D872D4" w:rsidP="00D872D4">
      <w:pPr>
        <w:spacing w:before="0"/>
        <w:ind w:firstLine="720"/>
        <w:rPr>
          <w:rFonts w:cs="Arial"/>
          <w:noProof/>
          <w:color w:val="0A0905"/>
          <w:lang w:val="sr-Cyrl-CS"/>
        </w:rPr>
      </w:pPr>
    </w:p>
    <w:p w:rsidR="00D872D4" w:rsidRPr="0095267B" w:rsidRDefault="00D872D4" w:rsidP="00D872D4">
      <w:pPr>
        <w:spacing w:before="0"/>
        <w:ind w:firstLine="720"/>
        <w:rPr>
          <w:rFonts w:cs="Arial"/>
          <w:noProof/>
          <w:color w:val="0A0905"/>
          <w:lang w:val="it-IT"/>
        </w:rPr>
      </w:pPr>
      <w:r w:rsidRPr="00575E78">
        <w:rPr>
          <w:rFonts w:cs="Arial"/>
          <w:noProof/>
          <w:color w:val="0A0905"/>
          <w:lang w:val="sr-Cyrl-CS"/>
        </w:rPr>
        <w:t xml:space="preserve">Ефекат дељења </w:t>
      </w:r>
      <w:r w:rsidR="00FC1681">
        <w:rPr>
          <w:rFonts w:cs="Arial"/>
          <w:noProof/>
          <w:color w:val="0A0905"/>
          <w:lang w:val="sr-Cyrl-CS"/>
        </w:rPr>
        <w:t>збира</w:t>
      </w:r>
      <w:r w:rsidRPr="00575E78">
        <w:rPr>
          <w:rFonts w:cs="Arial"/>
          <w:noProof/>
          <w:color w:val="0A0905"/>
          <w:lang w:val="sr-Cyrl-CS"/>
        </w:rPr>
        <w:t xml:space="preserve"> производа</w:t>
      </w:r>
      <w:r>
        <w:rPr>
          <w:rFonts w:cs="Arial"/>
          <w:noProof/>
          <w:color w:val="0A0905"/>
          <w:lang w:val="sr-Cyrl-CS"/>
        </w:rPr>
        <w:t xml:space="preserve"> са</w:t>
      </w:r>
      <w:r w:rsidRPr="00575E78">
        <w:rPr>
          <w:rFonts w:cs="Arial"/>
          <w:noProof/>
          <w:color w:val="0A0905"/>
          <w:lang w:val="sr-Cyrl-CS"/>
        </w:rPr>
        <w:t xml:space="preserve"> квадратним </w:t>
      </w:r>
      <w:r>
        <w:rPr>
          <w:rFonts w:cs="Arial"/>
          <w:noProof/>
          <w:color w:val="0A0905"/>
          <w:lang w:val="sr-Cyrl-CS"/>
        </w:rPr>
        <w:t xml:space="preserve">кореном </w:t>
      </w:r>
      <w:r w:rsidRPr="00575E78">
        <w:rPr>
          <w:rFonts w:cs="Arial"/>
          <w:noProof/>
          <w:color w:val="0A0905"/>
          <w:lang w:val="sr-Cyrl-CS"/>
        </w:rPr>
        <w:t>збир</w:t>
      </w:r>
      <w:r>
        <w:rPr>
          <w:rFonts w:cs="Arial"/>
          <w:noProof/>
          <w:color w:val="0A0905"/>
          <w:lang w:val="sr-Cyrl-CS"/>
        </w:rPr>
        <w:t>а</w:t>
      </w:r>
      <w:r w:rsidRPr="00575E78">
        <w:rPr>
          <w:rFonts w:cs="Arial"/>
          <w:noProof/>
          <w:color w:val="0A0905"/>
          <w:lang w:val="sr-Cyrl-CS"/>
        </w:rPr>
        <w:t xml:space="preserve"> квадрата </w:t>
      </w:r>
      <w:r>
        <w:rPr>
          <w:rFonts w:cs="Arial"/>
          <w:noProof/>
          <w:color w:val="0A0905"/>
          <w:lang w:val="sr-Cyrl-CS"/>
        </w:rPr>
        <w:t>одступања</w:t>
      </w:r>
      <w:r w:rsidRPr="00575E78">
        <w:rPr>
          <w:rFonts w:cs="Arial"/>
          <w:noProof/>
          <w:color w:val="0A0905"/>
          <w:lang w:val="sr-Cyrl-CS"/>
        </w:rPr>
        <w:t xml:space="preserve"> сваке променљив</w:t>
      </w:r>
      <w:r>
        <w:rPr>
          <w:rFonts w:cs="Arial"/>
          <w:noProof/>
          <w:color w:val="0A0905"/>
          <w:lang w:val="sr-Cyrl-CS"/>
        </w:rPr>
        <w:t>е</w:t>
      </w:r>
      <w:r w:rsidRPr="00575E78">
        <w:rPr>
          <w:rFonts w:cs="Arial"/>
          <w:noProof/>
          <w:color w:val="0A0905"/>
          <w:lang w:val="sr-Cyrl-CS"/>
        </w:rPr>
        <w:t xml:space="preserve"> је </w:t>
      </w:r>
      <w:r>
        <w:rPr>
          <w:rFonts w:cs="Arial"/>
          <w:noProof/>
          <w:color w:val="0A0905"/>
          <w:lang w:val="sr-Cyrl-CS"/>
        </w:rPr>
        <w:t xml:space="preserve">прављење да </w:t>
      </w:r>
      <w:r w:rsidRPr="00575E78">
        <w:rPr>
          <w:rFonts w:cs="Arial"/>
          <w:noProof/>
          <w:color w:val="0A0905"/>
          <w:lang w:val="sr-Cyrl-CS"/>
        </w:rPr>
        <w:t xml:space="preserve">коефицијент корелације </w:t>
      </w:r>
      <w:r>
        <w:rPr>
          <w:rFonts w:cs="Arial"/>
          <w:noProof/>
          <w:color w:val="0A0905"/>
          <w:lang w:val="sr-Cyrl-CS"/>
        </w:rPr>
        <w:t>лежи</w:t>
      </w:r>
      <w:r w:rsidRPr="00575E78">
        <w:rPr>
          <w:rFonts w:cs="Arial"/>
          <w:noProof/>
          <w:color w:val="0A0905"/>
          <w:lang w:val="sr-Cyrl-CS"/>
        </w:rPr>
        <w:t xml:space="preserve"> између -1.0 и +1.0. Када све тачке леже тачно на правој </w:t>
      </w:r>
      <w:r>
        <w:rPr>
          <w:rFonts w:cs="Arial"/>
          <w:noProof/>
          <w:color w:val="0A0905"/>
          <w:lang w:val="sr-Cyrl-CS"/>
        </w:rPr>
        <w:t xml:space="preserve">линији </w:t>
      </w:r>
      <w:r w:rsidRPr="00575E78">
        <w:rPr>
          <w:rFonts w:cs="Arial"/>
          <w:noProof/>
          <w:color w:val="0A0905"/>
          <w:lang w:val="sr-Cyrl-CS"/>
        </w:rPr>
        <w:t>так</w:t>
      </w:r>
      <w:r>
        <w:rPr>
          <w:rFonts w:cs="Arial"/>
          <w:noProof/>
          <w:color w:val="0A0905"/>
          <w:lang w:val="sr-Cyrl-CS"/>
        </w:rPr>
        <w:t>вој</w:t>
      </w:r>
      <w:r w:rsidRPr="00575E78">
        <w:rPr>
          <w:rFonts w:cs="Arial"/>
          <w:noProof/>
          <w:color w:val="0A0905"/>
          <w:lang w:val="sr-Cyrl-CS"/>
        </w:rPr>
        <w:t xml:space="preserve"> да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575E78">
        <w:rPr>
          <w:rFonts w:cs="Arial"/>
          <w:noProof/>
          <w:color w:val="0A0905"/>
          <w:lang w:val="sr-Cyrl-CS"/>
        </w:rPr>
        <w:t xml:space="preserve"> расте док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575E78">
        <w:rPr>
          <w:rFonts w:cs="Arial"/>
          <w:noProof/>
          <w:color w:val="0A0905"/>
          <w:lang w:val="sr-Cyrl-CS"/>
        </w:rPr>
        <w:t xml:space="preserve"> расте, </w:t>
      </w:r>
      <w:r w:rsidR="006D723D" w:rsidRPr="006D723D">
        <w:rPr>
          <w:rFonts w:cs="Arial"/>
          <w:noProof/>
          <w:color w:val="0A0905"/>
          <w:lang w:val="sr-Cyrl-CS"/>
        </w:rPr>
        <w:t>тада</w:t>
      </w:r>
      <w:r w:rsidRPr="006D723D">
        <w:rPr>
          <w:rFonts w:cs="Arial"/>
          <w:noProof/>
          <w:color w:val="0A0905"/>
          <w:lang w:val="sr-Cyrl-CS"/>
        </w:rPr>
        <w:t xml:space="preserve"> </w:t>
      </w:r>
      <w:r w:rsidR="006D723D" w:rsidRPr="006D723D">
        <w:rPr>
          <w:rFonts w:cs="Arial"/>
          <w:noProof/>
          <w:color w:val="0A0905"/>
          <w:lang w:val="sr-Cyrl-CS"/>
        </w:rPr>
        <w:t>је</w:t>
      </w:r>
      <w:r w:rsidRPr="006D723D">
        <w:rPr>
          <w:rFonts w:cs="Arial"/>
          <w:noProof/>
          <w:color w:val="0A0905"/>
          <w:lang w:val="sr-Cyrl-CS"/>
        </w:rPr>
        <w:t xml:space="preserve">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1. </w:t>
      </w:r>
      <w:r w:rsidRPr="0095267B">
        <w:rPr>
          <w:rFonts w:cs="Arial"/>
          <w:noProof/>
          <w:color w:val="0A0905"/>
          <w:lang w:val="en-US"/>
        </w:rPr>
        <w:t>O</w:t>
      </w:r>
      <w:r w:rsidRPr="00575E78">
        <w:rPr>
          <w:rFonts w:cs="Arial"/>
          <w:noProof/>
          <w:color w:val="0A0905"/>
          <w:lang w:val="sr-Cyrl-CS"/>
        </w:rPr>
        <w:t xml:space="preserve">во може бити приказано стављањем </w:t>
      </w:r>
      <w:r w:rsidRPr="00DD1D0D">
        <w:rPr>
          <w:rFonts w:cs="Arial"/>
          <w:noProof/>
          <w:color w:val="0A0905"/>
          <w:position w:val="-10"/>
          <w:lang w:val="sr-Cyrl-CS"/>
        </w:rPr>
        <w:object w:dxaOrig="760" w:dyaOrig="300">
          <v:shape id="_x0000_i1052" type="#_x0000_t75" style="width:38pt;height:15pt" o:ole="">
            <v:imagedata r:id="rId68" o:title=""/>
          </v:shape>
          <o:OLEObject Type="Embed" ProgID="Equation.3" ShapeID="_x0000_i1052" DrawAspect="Content" ObjectID="_1602945544" r:id="rId69"/>
        </w:object>
      </w:r>
      <w:r>
        <w:rPr>
          <w:rFonts w:cs="Arial"/>
          <w:noProof/>
          <w:color w:val="0A0905"/>
          <w:lang w:val="sr-Cyrl-CS"/>
        </w:rPr>
        <w:t>на место</w:t>
      </w:r>
      <w:r w:rsidRPr="00575E78">
        <w:rPr>
          <w:rFonts w:cs="Arial"/>
          <w:noProof/>
          <w:color w:val="0A0905"/>
          <w:lang w:val="sr-Cyrl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575E78">
        <w:rPr>
          <w:rFonts w:cs="Arial"/>
          <w:noProof/>
          <w:color w:val="0A0905"/>
          <w:lang w:val="sr-Cyrl-CS"/>
        </w:rPr>
        <w:t xml:space="preserve"> у једначин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 за </w:t>
      </w:r>
      <w:r>
        <w:rPr>
          <w:rFonts w:cs="Arial"/>
          <w:noProof/>
          <w:color w:val="0A0905"/>
          <w:lang w:val="sr-Latn-CS"/>
        </w:rPr>
        <w:t>r</w:t>
      </w:r>
      <w:r>
        <w:rPr>
          <w:rFonts w:cs="Arial"/>
          <w:noProof/>
          <w:color w:val="0A0905"/>
          <w:lang w:val="sr-Cyrl-CS"/>
        </w:rPr>
        <w:t>;</w:t>
      </w:r>
      <w:r w:rsidRPr="00575E78">
        <w:rPr>
          <w:rFonts w:cs="Arial"/>
          <w:noProof/>
          <w:color w:val="0A0905"/>
          <w:lang w:val="sr-Cyrl-CS"/>
        </w:rPr>
        <w:t xml:space="preserve"> све се поништава остављајући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1. Када се све тачке леже тачно на правој линији са негативним нагибом,</w:t>
      </w:r>
      <w:r w:rsidRPr="00575E78">
        <w:rPr>
          <w:rFonts w:cs="Arial"/>
          <w:i/>
          <w:noProof/>
          <w:color w:val="0A0905"/>
          <w:lang w:val="sr-Cyrl-CS"/>
        </w:rPr>
        <w:t xml:space="preserve">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-1. Када уопште не постоји никаква веза,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0, јер је збир производа нула. Коефицијент корелације описује </w:t>
      </w:r>
      <w:r w:rsidRPr="00B738B5">
        <w:rPr>
          <w:rFonts w:cs="Arial"/>
          <w:noProof/>
          <w:color w:val="0A0905"/>
          <w:lang w:val="sr-Cyrl-CS"/>
        </w:rPr>
        <w:t xml:space="preserve">блискост </w:t>
      </w:r>
      <w:r w:rsidRPr="00575E78">
        <w:rPr>
          <w:rFonts w:cs="Arial"/>
          <w:noProof/>
          <w:color w:val="0A0905"/>
          <w:lang w:val="sr-Cyrl-CS"/>
        </w:rPr>
        <w:t>линеарног односа између две променљиве. Није битно коју променљиву уз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>м</w:t>
      </w:r>
      <w:r>
        <w:rPr>
          <w:rFonts w:cs="Arial"/>
          <w:noProof/>
          <w:color w:val="0A0905"/>
          <w:lang w:val="sr-Latn-CS"/>
        </w:rPr>
        <w:t>a</w:t>
      </w:r>
      <w:r w:rsidRPr="00575E78">
        <w:rPr>
          <w:rFonts w:cs="Arial"/>
          <w:noProof/>
          <w:color w:val="0A0905"/>
          <w:lang w:val="sr-Cyrl-CS"/>
        </w:rPr>
        <w:t xml:space="preserve">мо да буде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>
        <w:rPr>
          <w:rFonts w:cs="Arial"/>
          <w:i/>
          <w:iCs/>
          <w:color w:val="0A0905"/>
          <w:lang w:val="sr-Latn-CS" w:eastAsia="sr-Latn-CS"/>
        </w:rPr>
        <w:t>,</w:t>
      </w:r>
      <w:r w:rsidRPr="00575E78">
        <w:rPr>
          <w:rFonts w:cs="Arial"/>
          <w:noProof/>
          <w:color w:val="0A0905"/>
          <w:lang w:val="sr-Cyrl-CS"/>
        </w:rPr>
        <w:t xml:space="preserve"> а кој</w:t>
      </w:r>
      <w:r>
        <w:rPr>
          <w:rFonts w:cs="Arial"/>
          <w:noProof/>
          <w:color w:val="0A0905"/>
          <w:lang w:val="sr-Cyrl-CS"/>
        </w:rPr>
        <w:t>у</w:t>
      </w:r>
      <w:r w:rsidRPr="00575E78">
        <w:rPr>
          <w:rFonts w:cs="Arial"/>
          <w:noProof/>
          <w:color w:val="0A0905"/>
          <w:lang w:val="sr-Cyrl-CS"/>
        </w:rPr>
        <w:t xml:space="preserve"> да буде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noProof/>
          <w:color w:val="0A0905"/>
          <w:lang w:val="it-IT"/>
        </w:rPr>
        <w:t>Не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избор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предсказивача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променљиве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исхода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као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што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регресији</w:t>
      </w:r>
      <w:r w:rsidRPr="0095267B">
        <w:rPr>
          <w:rFonts w:cs="Arial"/>
          <w:noProof/>
          <w:color w:val="0A0905"/>
          <w:lang w:val="it-IT"/>
        </w:rPr>
        <w:t>.</w:t>
      </w:r>
    </w:p>
    <w:p w:rsidR="00D872D4" w:rsidRDefault="000E4C92" w:rsidP="00D872D4">
      <w:pPr>
        <w:pStyle w:val="Figure1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5255895" cy="2019935"/>
            <wp:effectExtent l="19050" t="0" r="1905" b="0"/>
            <wp:docPr id="36" name="Picture 36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Slika 8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Default="00D872D4" w:rsidP="00D872D4">
      <w:pPr>
        <w:pStyle w:val="Figure1"/>
        <w:spacing w:after="0"/>
        <w:rPr>
          <w:lang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B552D5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8.</w:t>
      </w:r>
      <w:r>
        <w:rPr>
          <w:rFonts w:cs="Arial"/>
          <w:bCs/>
          <w:color w:val="0A0905"/>
          <w:lang w:val="sr-Cyrl-CS" w:eastAsia="sr-Latn-CS"/>
        </w:rPr>
        <w:t xml:space="preserve">7 </w:t>
      </w:r>
      <w:r w:rsidRPr="00B552D5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noProof/>
          <w:color w:val="0A0905"/>
          <w:lang w:val="it-IT"/>
        </w:rPr>
        <w:t>Подаци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где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може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доведе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забуну</w:t>
      </w:r>
    </w:p>
    <w:p w:rsidR="00D872D4" w:rsidRDefault="00D872D4" w:rsidP="00D872D4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D872D4" w:rsidRPr="0095267B" w:rsidRDefault="00D872D4" w:rsidP="00D872D4">
      <w:pPr>
        <w:spacing w:before="0"/>
        <w:ind w:firstLine="720"/>
        <w:rPr>
          <w:rFonts w:cs="Arial"/>
          <w:noProof/>
          <w:color w:val="0A0905"/>
          <w:lang w:val="it-IT"/>
        </w:rPr>
      </w:pP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мери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колико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тачке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близу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правој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линији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Чак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савршен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математички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однос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између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неће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бити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тачно</w:t>
      </w:r>
      <w:r w:rsidRPr="0095267B">
        <w:rPr>
          <w:rFonts w:cs="Arial"/>
          <w:noProof/>
          <w:color w:val="0A0905"/>
          <w:lang w:val="it-IT"/>
        </w:rPr>
        <w:t xml:space="preserve"> 1</w:t>
      </w:r>
      <w:r>
        <w:rPr>
          <w:rFonts w:cs="Arial"/>
          <w:noProof/>
          <w:color w:val="0A0905"/>
          <w:lang w:val="sr-Cyrl-CS"/>
        </w:rPr>
        <w:t>,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осим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облику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 = a + bx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На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пример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слика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8.</w:t>
      </w:r>
      <w:r>
        <w:rPr>
          <w:rFonts w:cs="Arial"/>
          <w:noProof/>
          <w:color w:val="0A0905"/>
          <w:lang w:val="sr-Cyrl-CS"/>
        </w:rPr>
        <w:t>7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приказује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променљиве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савршено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повезане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али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имају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noProof/>
          <w:color w:val="0A0905"/>
          <w:lang w:val="it-IT"/>
        </w:rPr>
        <w:t xml:space="preserve">= 0.86. </w:t>
      </w:r>
      <w:r>
        <w:rPr>
          <w:rFonts w:cs="Arial"/>
          <w:noProof/>
          <w:color w:val="0A0905"/>
          <w:lang w:val="it-IT"/>
        </w:rPr>
        <w:t>Слика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8.</w:t>
      </w:r>
      <w:r>
        <w:rPr>
          <w:rFonts w:cs="Arial"/>
          <w:noProof/>
          <w:color w:val="0A0905"/>
          <w:lang w:val="sr-Cyrl-CS"/>
        </w:rPr>
        <w:t>7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такође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приказује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променљиве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јасно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повезане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али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имају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нула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>корелацију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јер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однос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линеаран</w:t>
      </w:r>
      <w:r w:rsidRPr="0095267B">
        <w:rPr>
          <w:rFonts w:cs="Arial"/>
          <w:noProof/>
          <w:color w:val="0A0905"/>
          <w:lang w:val="it-IT"/>
        </w:rPr>
        <w:t>. O</w:t>
      </w:r>
      <w:r>
        <w:rPr>
          <w:rFonts w:cs="Arial"/>
          <w:noProof/>
          <w:color w:val="0A0905"/>
          <w:lang w:val="it-IT"/>
        </w:rPr>
        <w:t>во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поново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показује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значај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прављења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дијаграма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података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не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ослањајући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преглед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статистике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као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што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само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пракси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односи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као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они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сликама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8.</w:t>
      </w:r>
      <w:r>
        <w:rPr>
          <w:rFonts w:cs="Arial"/>
          <w:noProof/>
          <w:color w:val="0A0905"/>
          <w:lang w:val="sr-Cyrl-CS"/>
        </w:rPr>
        <w:t>7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ретки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медицинским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подацима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иако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могућност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 xml:space="preserve">за овакве податке </w:t>
      </w:r>
      <w:r>
        <w:rPr>
          <w:rFonts w:cs="Arial"/>
          <w:noProof/>
          <w:color w:val="0A0905"/>
          <w:lang w:val="it-IT"/>
        </w:rPr>
        <w:t>увек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Чешће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толико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случајних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варијација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лако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препознати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било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какав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однос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уопште</w:t>
      </w:r>
      <w:r w:rsidRPr="0095267B">
        <w:rPr>
          <w:rFonts w:cs="Arial"/>
          <w:noProof/>
          <w:color w:val="0A0905"/>
          <w:lang w:val="it-IT"/>
        </w:rPr>
        <w:t>.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r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en-US" w:eastAsia="sr-Latn-CS"/>
        </w:rPr>
        <w:t>Ако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 = a + bX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регресија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Y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550180">
        <w:rPr>
          <w:rFonts w:cs="Arial"/>
          <w:iCs/>
          <w:color w:val="0A0905"/>
          <w:lang w:val="sr-Cyrl-CS" w:eastAsia="sr-Latn-CS"/>
        </w:rPr>
        <w:t>,</w:t>
      </w:r>
      <w:r w:rsidRPr="00550180">
        <w:rPr>
          <w:rFonts w:cs="Arial"/>
          <w:iCs/>
          <w:color w:val="0A0905"/>
          <w:lang w:val="sr-Latn-CS" w:eastAsia="sr-Latn-CS"/>
        </w:rPr>
        <w:t xml:space="preserve"> </w:t>
      </w:r>
      <w:r w:rsidRPr="00550180">
        <w:rPr>
          <w:rFonts w:cs="Arial"/>
          <w:iCs/>
          <w:color w:val="0A0905"/>
          <w:lang w:val="sr-Cyrl-CS" w:eastAsia="sr-Latn-CS"/>
        </w:rPr>
        <w:t>и</w:t>
      </w:r>
      <w:r>
        <w:rPr>
          <w:rFonts w:cs="Arial"/>
          <w:iCs/>
          <w:color w:val="0A0905"/>
          <w:lang w:val="sr-Latn-CS" w:eastAsia="sr-Latn-CS"/>
        </w:rPr>
        <w:t xml:space="preserve"> ako je </w:t>
      </w:r>
      <w:r w:rsidRPr="00844A8B">
        <w:rPr>
          <w:rFonts w:cs="Arial"/>
          <w:iCs/>
          <w:color w:val="0A0905"/>
          <w:position w:val="-6"/>
          <w:lang w:val="sr-Latn-CS" w:eastAsia="sr-Latn-CS"/>
        </w:rPr>
        <w:object w:dxaOrig="1100" w:dyaOrig="260">
          <v:shape id="_x0000_i1053" type="#_x0000_t75" style="width:54.7pt;height:13.25pt" o:ole="">
            <v:imagedata r:id="rId71" o:title=""/>
          </v:shape>
          <o:OLEObject Type="Embed" ProgID="Equation.3" ShapeID="_x0000_i1053" DrawAspect="Content" ObjectID="_1602945545" r:id="rId72"/>
        </w:object>
      </w:r>
      <w:r>
        <w:rPr>
          <w:rFonts w:cs="Arial"/>
          <w:lang w:val="en-US" w:eastAsia="sr-Latn-CS"/>
        </w:rPr>
        <w:t>регресија</w:t>
      </w:r>
      <w:r w:rsidRPr="00575E78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val="en-US" w:eastAsia="sr-Latn-CS"/>
        </w:rPr>
        <w:t>онда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 w:rsidRPr="00844A8B">
        <w:rPr>
          <w:rFonts w:cs="Arial"/>
          <w:position w:val="-6"/>
          <w:lang w:val="en-US" w:eastAsia="sr-Latn-CS"/>
        </w:rPr>
        <w:object w:dxaOrig="720" w:dyaOrig="300">
          <v:shape id="_x0000_i1054" type="#_x0000_t75" style="width:36.3pt;height:15pt" o:ole="">
            <v:imagedata r:id="rId73" o:title=""/>
          </v:shape>
          <o:OLEObject Type="Embed" ProgID="Equation.3" ShapeID="_x0000_i1054" DrawAspect="Content" ObjectID="_1602945546" r:id="rId74"/>
        </w:object>
      </w:r>
      <w:r w:rsidRPr="00575E78">
        <w:rPr>
          <w:rFonts w:cs="Arial"/>
          <w:lang w:val="it-IT" w:eastAsia="sr-Latn-CS"/>
        </w:rPr>
        <w:t>. O</w:t>
      </w:r>
      <w:r>
        <w:rPr>
          <w:rFonts w:cs="Arial"/>
          <w:lang w:val="en-US" w:eastAsia="sr-Latn-CS"/>
        </w:rPr>
        <w:t>во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произилази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из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формул</w:t>
      </w:r>
      <w:r w:rsidRPr="00695B6D">
        <w:rPr>
          <w:rFonts w:cs="Arial"/>
          <w:lang w:val="it-IT" w:eastAsia="sr-Latn-CS"/>
        </w:rPr>
        <w:t>a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за</w:t>
      </w:r>
      <w:r w:rsidRPr="00575E78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en-U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val="en-US"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 w:rsidRPr="007D57E8">
        <w:rPr>
          <w:rFonts w:cs="Arial"/>
          <w:lang w:val="it-IT" w:eastAsia="sr-Latn-CS"/>
        </w:rPr>
        <w:t>FEV1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податке</w:t>
      </w:r>
      <w:r w:rsidRPr="00575E78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575E78">
        <w:rPr>
          <w:rFonts w:cs="Arial"/>
          <w:lang w:val="it-IT" w:eastAsia="sr-Latn-CS"/>
        </w:rPr>
        <w:t xml:space="preserve"> = 0</w:t>
      </w:r>
      <w:r>
        <w:rPr>
          <w:rFonts w:cs="Arial"/>
          <w:lang w:val="sr-Cyrl-CS" w:eastAsia="sr-Latn-CS"/>
        </w:rPr>
        <w:t>.</w:t>
      </w:r>
      <w:r w:rsidRPr="00575E78">
        <w:rPr>
          <w:rFonts w:cs="Arial"/>
          <w:lang w:val="it-IT" w:eastAsia="sr-Latn-CS"/>
        </w:rPr>
        <w:t xml:space="preserve">074389 </w:t>
      </w:r>
      <w:r>
        <w:rPr>
          <w:rFonts w:cs="Arial"/>
          <w:lang w:val="en-U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 w:rsidRPr="00E2347B">
        <w:rPr>
          <w:rFonts w:cs="Arial"/>
          <w:i/>
          <w:iCs/>
          <w:color w:val="0A0905"/>
          <w:lang w:val="sr-Latn-CS" w:eastAsia="sr-Latn-CS"/>
        </w:rPr>
        <w:t>b′</w:t>
      </w:r>
      <w:r>
        <w:rPr>
          <w:rFonts w:cs="Arial"/>
          <w:i/>
          <w:iCs/>
          <w:color w:val="0A0905"/>
          <w:lang w:val="sr-Cyrl-CS" w:eastAsia="sr-Latn-CS"/>
        </w:rPr>
        <w:t xml:space="preserve"> </w:t>
      </w:r>
      <w:r w:rsidRPr="00575E78">
        <w:rPr>
          <w:rFonts w:cs="Arial"/>
          <w:lang w:val="it-IT" w:eastAsia="sr-Latn-CS"/>
        </w:rPr>
        <w:t>= 4</w:t>
      </w:r>
      <w:r>
        <w:rPr>
          <w:rFonts w:cs="Arial"/>
          <w:lang w:val="sr-Cyrl-CS" w:eastAsia="sr-Latn-CS"/>
        </w:rPr>
        <w:t>.</w:t>
      </w:r>
      <w:r w:rsidRPr="00575E78">
        <w:rPr>
          <w:rFonts w:cs="Arial"/>
          <w:lang w:val="it-IT" w:eastAsia="sr-Latn-CS"/>
        </w:rPr>
        <w:t xml:space="preserve">5424, </w:t>
      </w:r>
      <w:r>
        <w:rPr>
          <w:rFonts w:cs="Arial"/>
          <w:lang w:val="en-US" w:eastAsia="sr-Latn-CS"/>
        </w:rPr>
        <w:t>тако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695B6D">
        <w:rPr>
          <w:rFonts w:cs="Arial"/>
          <w:lang w:val="it-IT" w:eastAsia="sr-Latn-CS"/>
        </w:rPr>
        <w:t xml:space="preserve"> </w:t>
      </w:r>
      <w:r w:rsidRPr="005701BF">
        <w:rPr>
          <w:rFonts w:cs="Arial"/>
          <w:position w:val="-6"/>
          <w:lang w:val="en-US" w:eastAsia="sr-Latn-CS"/>
        </w:rPr>
        <w:object w:dxaOrig="3000" w:dyaOrig="260">
          <v:shape id="_x0000_i1055" type="#_x0000_t75" style="width:149.75pt;height:13.25pt" o:ole="">
            <v:imagedata r:id="rId75" o:title=""/>
          </v:shape>
          <o:OLEObject Type="Embed" ProgID="Equation.3" ShapeID="_x0000_i1055" DrawAspect="Content" ObjectID="_1602945547" r:id="rId76"/>
        </w:objec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 xml:space="preserve">па је </w:t>
      </w:r>
      <w:r>
        <w:rPr>
          <w:rFonts w:cs="Arial"/>
          <w:lang w:val="en-US" w:eastAsia="sr-Latn-CS"/>
        </w:rPr>
        <w:t>квадратни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корен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од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тога једнак</w:t>
      </w:r>
      <w:r w:rsidRPr="00575E78">
        <w:rPr>
          <w:rFonts w:cs="Arial"/>
          <w:lang w:val="it-IT" w:eastAsia="sr-Latn-CS"/>
        </w:rPr>
        <w:t xml:space="preserve"> 0.58129, </w:t>
      </w:r>
      <w:r>
        <w:rPr>
          <w:rFonts w:cs="Arial"/>
          <w:lang w:val="sr-Cyrl-CS" w:eastAsia="sr-Latn-CS"/>
        </w:rPr>
        <w:t xml:space="preserve">и то је вредност </w:t>
      </w:r>
      <w:r>
        <w:rPr>
          <w:rFonts w:cs="Arial"/>
          <w:lang w:val="en-US" w:eastAsia="sr-Latn-CS"/>
        </w:rPr>
        <w:t>коефицијент</w:t>
      </w:r>
      <w:r>
        <w:rPr>
          <w:rFonts w:cs="Arial"/>
          <w:lang w:val="sr-Cyrl-CS" w:eastAsia="sr-Latn-CS"/>
        </w:rPr>
        <w:t>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корелације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Такође</w:t>
      </w:r>
      <w:r w:rsidRPr="007D57E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имамо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0791E">
        <w:rPr>
          <w:noProof/>
          <w:position w:val="-60"/>
          <w:lang w:val="en-US"/>
        </w:rPr>
        <w:object w:dxaOrig="7740" w:dyaOrig="1300">
          <v:shape id="_x0000_i1056" type="#_x0000_t75" style="width:387.05pt;height:65.1pt" o:ole="">
            <v:imagedata r:id="rId77" o:title=""/>
          </v:shape>
          <o:OLEObject Type="Embed" ProgID="Equation.3" ShapeID="_x0000_i1056" DrawAspect="Content" ObjectID="_1602945548" r:id="rId78"/>
        </w:object>
      </w:r>
    </w:p>
    <w:p w:rsidR="00D872D4" w:rsidRDefault="00D872D4" w:rsidP="00D872D4">
      <w:pPr>
        <w:spacing w:before="0"/>
        <w:rPr>
          <w:rFonts w:cs="Arial"/>
          <w:lang w:val="sr-Cyrl-CS" w:eastAsia="sr-Latn-CS"/>
        </w:rPr>
      </w:pPr>
    </w:p>
    <w:p w:rsidR="00D872D4" w:rsidRPr="00131805" w:rsidRDefault="000F4EBA" w:rsidP="00D872D4">
      <w:pPr>
        <w:spacing w:before="0"/>
        <w:rPr>
          <w:rFonts w:cs="Arial"/>
          <w:lang w:val="sr-Cyrl-CS" w:eastAsia="sr-Latn-CS"/>
        </w:rPr>
      </w:pPr>
      <w:r>
        <w:rPr>
          <w:rFonts w:cs="Arial"/>
          <w:lang w:val="sr-Cyrl-CS" w:eastAsia="sr-Latn-CS"/>
        </w:rPr>
        <w:t>То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је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обја</w:t>
      </w:r>
      <w:r>
        <w:rPr>
          <w:rFonts w:cs="Arial"/>
          <w:lang w:val="sr-Cyrl-CS" w:eastAsia="sr-Latn-CS"/>
        </w:rPr>
        <w:t>снила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пропорција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варијабилности</w:t>
      </w:r>
      <w:r w:rsidR="00D872D4" w:rsidRPr="0095267B">
        <w:rPr>
          <w:rFonts w:cs="Arial"/>
          <w:lang w:val="it-IT" w:eastAsia="sr-Latn-CS"/>
        </w:rPr>
        <w:t xml:space="preserve">, </w:t>
      </w:r>
      <w:r w:rsidR="00D872D4">
        <w:rPr>
          <w:rFonts w:cs="Arial"/>
          <w:lang w:val="it-IT" w:eastAsia="sr-Latn-CS"/>
        </w:rPr>
        <w:t>описана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у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sr-Cyrl-CS" w:eastAsia="sr-Latn-CS"/>
        </w:rPr>
        <w:t>делу 8</w:t>
      </w:r>
      <w:r w:rsidR="00D872D4" w:rsidRPr="0095267B">
        <w:rPr>
          <w:rFonts w:cs="Arial"/>
          <w:lang w:val="it-IT" w:eastAsia="sr-Latn-CS"/>
        </w:rPr>
        <w:t>.</w:t>
      </w:r>
      <w:r w:rsidR="00D872D4">
        <w:rPr>
          <w:rFonts w:cs="Arial"/>
          <w:lang w:val="it-IT" w:eastAsia="sr-Latn-CS"/>
        </w:rPr>
        <w:t>4</w:t>
      </w:r>
      <w:r w:rsidR="00D872D4" w:rsidRPr="0095267B">
        <w:rPr>
          <w:rFonts w:cs="Arial"/>
          <w:lang w:val="it-IT" w:eastAsia="sr-Latn-CS"/>
        </w:rPr>
        <w:t>.</w:t>
      </w:r>
    </w:p>
    <w:p w:rsidR="00D872D4" w:rsidRPr="00620BEA" w:rsidRDefault="00D872D4" w:rsidP="00D872D4">
      <w:pPr>
        <w:pStyle w:val="Heading3"/>
        <w:rPr>
          <w:lang w:val="sr-Latn-CS" w:eastAsia="sr-Latn-CS"/>
        </w:rPr>
      </w:pPr>
      <w:bookmarkStart w:id="24" w:name="_Toc261678992"/>
      <w:bookmarkStart w:id="25" w:name="_Toc270439723"/>
      <w:bookmarkStart w:id="26" w:name="_Toc275802079"/>
      <w:bookmarkStart w:id="27" w:name="_Toc276133664"/>
      <w:r w:rsidRPr="00620BEA">
        <w:rPr>
          <w:lang w:val="sr-Latn-CS" w:eastAsia="sr-Latn-CS"/>
        </w:rPr>
        <w:t>8.</w:t>
      </w:r>
      <w:r w:rsidRPr="00620BEA">
        <w:rPr>
          <w:lang w:val="sr-Cyrl-CS" w:eastAsia="sr-Latn-CS"/>
        </w:rPr>
        <w:t>6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Значај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теста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и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интервал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поверења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за</w:t>
      </w:r>
      <w:r w:rsidRPr="00620BEA">
        <w:rPr>
          <w:lang w:val="sr-Latn-CS" w:eastAsia="sr-Latn-CS"/>
        </w:rPr>
        <w:t xml:space="preserve"> </w:t>
      </w:r>
      <w:r w:rsidRPr="00620BEA">
        <w:rPr>
          <w:i/>
          <w:iCs/>
          <w:lang w:val="sr-Latn-CS" w:eastAsia="sr-Latn-CS"/>
        </w:rPr>
        <w:t>r</w:t>
      </w:r>
      <w:bookmarkEnd w:id="24"/>
      <w:bookmarkEnd w:id="25"/>
      <w:bookmarkEnd w:id="26"/>
      <w:bookmarkEnd w:id="27"/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Тестирање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 w:rsidRPr="00EE3966">
        <w:rPr>
          <w:rFonts w:cs="Arial"/>
          <w:position w:val="-6"/>
          <w:lang w:val="it-IT" w:eastAsia="sr-Latn-CS"/>
        </w:rPr>
        <w:object w:dxaOrig="499" w:dyaOrig="260">
          <v:shape id="_x0000_i1057" type="#_x0000_t75" style="width:24.75pt;height:13.25pt" o:ole="">
            <v:imagedata r:id="rId79" o:title=""/>
          </v:shape>
          <o:OLEObject Type="Embed" ProgID="Equation.3" ShapeID="_x0000_i1057" DrawAspect="Content" ObjectID="_1602945549" r:id="rId80"/>
        </w:objec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популацији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односно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линеарна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зависност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једноставно</w:t>
      </w:r>
      <w:r w:rsidRPr="0095267B">
        <w:rPr>
          <w:rFonts w:cs="Arial"/>
          <w:lang w:val="it-IT" w:eastAsia="sr-Latn-CS"/>
        </w:rPr>
        <w:t>.</w:t>
      </w:r>
      <w:r>
        <w:rPr>
          <w:rFonts w:cs="Arial"/>
          <w:lang w:val="it-IT" w:eastAsia="sr-Latn-CS"/>
        </w:rPr>
        <w:t xml:space="preserve"> 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нумерички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еквивалентан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0,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важи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условом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најмање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услов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ефект</w:t>
      </w:r>
      <w:r>
        <w:rPr>
          <w:rFonts w:cs="Arial"/>
          <w:lang w:val="sr-Cyrl-CS" w:eastAsia="sr-Latn-CS"/>
        </w:rPr>
        <w:t>ивно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тестирање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остаци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правцу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</w:t>
      </w:r>
      <w:r>
        <w:rPr>
          <w:rFonts w:cs="Arial"/>
          <w:lang w:val="sr-Cyrl-CS" w:eastAsia="sr-Latn-CS"/>
        </w:rPr>
        <w:t>ални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0, </w:t>
      </w:r>
      <w:r>
        <w:rPr>
          <w:rFonts w:cs="Arial"/>
          <w:lang w:val="it-IT" w:eastAsia="sr-Latn-CS"/>
        </w:rPr>
        <w:t>остаци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правцу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A55DA9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услов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испуњен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трансформацију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ранга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9</w:t>
      </w:r>
      <w:r w:rsidRPr="0095267B">
        <w:rPr>
          <w:rFonts w:cs="Arial"/>
          <w:lang w:val="it-IT" w:eastAsia="sr-Latn-CS"/>
        </w:rPr>
        <w:t>.4</w:t>
      </w:r>
      <w:r>
        <w:rPr>
          <w:rFonts w:cs="Arial"/>
          <w:lang w:val="sr-Cyrl-CS" w:eastAsia="sr-Latn-CS"/>
        </w:rPr>
        <w:t xml:space="preserve"> и 9.</w:t>
      </w:r>
      <w:r w:rsidRPr="0095267B">
        <w:rPr>
          <w:rFonts w:cs="Arial"/>
          <w:lang w:val="it-IT" w:eastAsia="sr-Latn-CS"/>
        </w:rPr>
        <w:t>5).</w:t>
      </w:r>
    </w:p>
    <w:p w:rsidR="00D872D4" w:rsidRPr="0095267B" w:rsidRDefault="00D872D4" w:rsidP="00D872D4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Зато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>
        <w:rPr>
          <w:rFonts w:cs="Arial"/>
          <w:lang w:val="sr-Cyrl-CS" w:eastAsia="sr-Latn-CS"/>
        </w:rPr>
        <w:t>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варијанси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расподел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корелације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саставити у виду табеле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 w:rsidRPr="0095267B">
        <w:rPr>
          <w:rFonts w:cs="Arial"/>
          <w:lang w:val="it-IT" w:eastAsia="sr-Latn-CS"/>
        </w:rPr>
        <w:t xml:space="preserve">2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5%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1% </w:t>
      </w:r>
      <w:r>
        <w:rPr>
          <w:rFonts w:cs="Arial"/>
          <w:lang w:val="it-IT" w:eastAsia="sr-Latn-CS"/>
        </w:rPr>
        <w:t>нивоа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значајности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имамо</w:t>
      </w:r>
      <w:r>
        <w:rPr>
          <w:rFonts w:cs="Arial"/>
          <w:lang w:val="sr-Cyrl-CS" w:eastAsia="sr-Latn-CS"/>
        </w:rPr>
        <w:t xml:space="preserve"> да 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0.58 </w:t>
      </w:r>
      <w:r>
        <w:rPr>
          <w:rFonts w:cs="Arial"/>
          <w:lang w:val="sr-Cyrl-CS" w:eastAsia="sr-Latn-CS"/>
        </w:rPr>
        <w:t>из</w:t>
      </w:r>
      <w:r w:rsidRPr="0095267B">
        <w:rPr>
          <w:rFonts w:cs="Arial"/>
          <w:lang w:val="it-IT" w:eastAsia="sr-Latn-CS"/>
        </w:rPr>
        <w:t xml:space="preserve"> 20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Тачка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1%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20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0.56,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  <w:r>
        <w:rPr>
          <w:rFonts w:cs="Arial"/>
          <w:lang w:val="sr-Cyrl-CS" w:eastAsia="sr-Latn-CS"/>
        </w:rPr>
        <w:t xml:space="preserve"> да је </w:t>
      </w:r>
      <w:r w:rsidRPr="009A2076">
        <w:rPr>
          <w:rFonts w:cs="Arial"/>
          <w:position w:val="-6"/>
          <w:lang w:val="it-IT" w:eastAsia="sr-Latn-CS"/>
        </w:rPr>
        <w:object w:dxaOrig="760" w:dyaOrig="260">
          <v:shape id="_x0000_i1058" type="#_x0000_t75" style="width:38pt;height:13.25pt" o:ole="">
            <v:imagedata r:id="rId81" o:title=""/>
          </v:shape>
          <o:OLEObject Type="Embed" ProgID="Equation.3" ShapeID="_x0000_i1058" DrawAspect="Content" ObjectID="_1602945550" r:id="rId82"/>
        </w:object>
      </w:r>
      <w:r w:rsidRPr="0095267B">
        <w:rPr>
          <w:rFonts w:cs="Arial"/>
          <w:lang w:val="it-IT" w:eastAsia="sr-Latn-CS"/>
        </w:rPr>
        <w:t xml:space="preserve">, 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тно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виле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лине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рног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 w:rsidR="005A5B8D"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братите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пажњу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ст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јно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лим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узорцим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прилично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високе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10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0.63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>
        <w:rPr>
          <w:rFonts w:cs="Arial"/>
          <w:lang w:val="sr-Cyrl-CS" w:eastAsia="sr-Latn-CS"/>
        </w:rPr>
        <w:t>л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ч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јн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стр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1 000 </w:t>
      </w:r>
      <w:r>
        <w:rPr>
          <w:rFonts w:cs="Arial"/>
          <w:lang w:val="it-IT" w:eastAsia="sr-Latn-CS"/>
        </w:rPr>
        <w:t>тачака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мале као и</w:t>
      </w:r>
      <w:r w:rsidRPr="0095267B">
        <w:rPr>
          <w:rFonts w:cs="Arial"/>
          <w:lang w:val="it-IT" w:eastAsia="sr-Latn-CS"/>
        </w:rPr>
        <w:t xml:space="preserve"> 0.06,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ч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јн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>.</w:t>
      </w:r>
    </w:p>
    <w:p w:rsidR="00D872D4" w:rsidRDefault="00D872D4" w:rsidP="00D872D4">
      <w:pPr>
        <w:spacing w:before="0"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Проналажење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теже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Чак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Y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lang w:val="it-IT" w:eastAsia="sr-Latn-CS"/>
        </w:rPr>
        <w:t>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расподељени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приступа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хиљадама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Штавише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његова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осетљива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>
        <w:rPr>
          <w:rFonts w:cs="Arial"/>
          <w:i/>
          <w:iCs/>
          <w:color w:val="0A0905"/>
          <w:lang w:val="sr-Cyrl-CS" w:eastAsia="sr-Latn-CS"/>
        </w:rPr>
        <w:t xml:space="preserve"> </w:t>
      </w:r>
      <w:r w:rsidRPr="006E6817">
        <w:rPr>
          <w:rFonts w:cs="Arial"/>
          <w:iCs/>
          <w:color w:val="0A0905"/>
          <w:lang w:val="sr-Cyrl-CS" w:eastAsia="sr-Latn-CS"/>
        </w:rPr>
        <w:t>правцу</w:t>
      </w:r>
      <w:r w:rsidRPr="0095267B">
        <w:rPr>
          <w:rFonts w:cs="Arial"/>
          <w:lang w:val="it-IT" w:eastAsia="sr-Latn-CS"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D872D4" w:rsidRPr="0042504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2D4" w:rsidRPr="00425048" w:rsidRDefault="00D872D4" w:rsidP="00D872D4">
            <w:pPr>
              <w:spacing w:before="0"/>
              <w:rPr>
                <w:rFonts w:cs="Arial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44787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8.</w:t>
            </w:r>
            <w:r w:rsidRPr="0044787E">
              <w:rPr>
                <w:rFonts w:cs="Arial"/>
                <w:bCs/>
                <w:color w:val="0A0905"/>
                <w:lang w:val="sr-Latn-CS" w:eastAsia="sr-Latn-CS"/>
              </w:rPr>
              <w:t>2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44787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Двостранe</w:t>
            </w:r>
            <w:r w:rsidRPr="0095267B">
              <w:rPr>
                <w:rFonts w:cs="Arial"/>
                <w:lang w:val="it-IT" w:eastAsia="sr-Latn-CS"/>
              </w:rPr>
              <w:t xml:space="preserve"> 5% </w:t>
            </w:r>
            <w:r>
              <w:rPr>
                <w:rFonts w:cs="Arial"/>
                <w:lang w:val="it-IT" w:eastAsia="sr-Latn-CS"/>
              </w:rPr>
              <w:t>и</w:t>
            </w:r>
            <w:r w:rsidRPr="0095267B">
              <w:rPr>
                <w:rFonts w:cs="Arial"/>
                <w:lang w:val="it-IT" w:eastAsia="sr-Latn-CS"/>
              </w:rPr>
              <w:t xml:space="preserve"> 1% </w:t>
            </w:r>
            <w:r>
              <w:rPr>
                <w:rFonts w:cs="Arial"/>
                <w:lang w:val="it-IT" w:eastAsia="sr-Latn-CS"/>
              </w:rPr>
              <w:t>тачкe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расподеле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коефицијента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корелације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 w:rsidRPr="0044787E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r</w:t>
            </w:r>
            <w:r w:rsidRPr="0095267B">
              <w:rPr>
                <w:rFonts w:cs="Arial"/>
                <w:lang w:val="it-IT" w:eastAsia="sr-Latn-CS"/>
              </w:rPr>
              <w:t xml:space="preserve">, </w:t>
            </w:r>
            <w:r>
              <w:rPr>
                <w:rFonts w:cs="Arial"/>
                <w:lang w:val="it-IT" w:eastAsia="sr-Latn-CS"/>
              </w:rPr>
              <w:t>по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нултој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хипотези</w:t>
            </w:r>
          </w:p>
        </w:tc>
      </w:tr>
      <w:tr w:rsidR="00D872D4" w:rsidRPr="0044787E">
        <w:trPr>
          <w:trHeight w:val="313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9"/>
              <w:gridCol w:w="786"/>
              <w:gridCol w:w="1934"/>
              <w:gridCol w:w="723"/>
              <w:gridCol w:w="786"/>
              <w:gridCol w:w="1684"/>
              <w:gridCol w:w="841"/>
              <w:gridCol w:w="786"/>
              <w:gridCol w:w="786"/>
            </w:tblGrid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193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  <w:tc>
                <w:tcPr>
                  <w:tcW w:w="723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78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168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  <w:tc>
                <w:tcPr>
                  <w:tcW w:w="84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78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78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1.00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1.00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0.50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0.62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0.37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0.47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0.95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0.99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0.61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30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0.46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0.88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0.96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0.47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0.59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0.31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0.40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0.81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0.92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0.58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0.28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0.36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0.75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0.87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0.25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0.33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0.71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0.83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0.43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70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0.24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0.31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0.80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0.42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0.54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80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0.22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0.29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0.63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0.77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0.41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0.53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90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0.21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0.27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0.74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0.52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100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0.25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0.58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0.71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0.51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200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0.14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0.18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0.68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0.39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0.50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500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0.09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0.12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0.53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0.66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27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0.38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0.49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1000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0.06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0.08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0.51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0.64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28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0.37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8945" w:type="dxa"/>
                  <w:gridSpan w:val="9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7C5C0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 w:rsidRPr="0044787E">
                    <w:rPr>
                      <w:rFonts w:cs="Arial"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 xml:space="preserve"> = </w:t>
                  </w: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број посматрања</w:t>
                  </w:r>
                </w:p>
              </w:tc>
            </w:tr>
          </w:tbl>
          <w:p w:rsidR="00D872D4" w:rsidRPr="0044787E" w:rsidRDefault="00D872D4" w:rsidP="00D872D4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Међутим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Фишерова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z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трансформација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варијанса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познате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појмовима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проценимо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може бити пронађен </w:t>
      </w:r>
      <w:r>
        <w:rPr>
          <w:rFonts w:cs="Arial"/>
          <w:lang w:val="it-IT" w:eastAsia="sr-Latn-CS"/>
        </w:rPr>
        <w:t>интервал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b/>
          <w:lang w:val="it-IT" w:eastAsia="sr-Latn-CS"/>
        </w:rPr>
        <w:t>Фишерова</w:t>
      </w:r>
      <w:r w:rsidRPr="0095267B">
        <w:rPr>
          <w:rFonts w:cs="Arial"/>
          <w:b/>
          <w:lang w:val="it-IT" w:eastAsia="sr-Latn-CS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z </w:t>
      </w:r>
      <w:r>
        <w:rPr>
          <w:rFonts w:cs="Arial"/>
          <w:b/>
          <w:lang w:val="it-IT" w:eastAsia="sr-Latn-CS"/>
        </w:rPr>
        <w:t>трансформација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Fisher</w:t>
      </w:r>
      <w:r>
        <w:rPr>
          <w:rFonts w:cs="Arial"/>
          <w:b/>
          <w:bCs/>
          <w:color w:val="0A0905"/>
          <w:lang w:val="sr-Latn-CS" w:eastAsia="sr-Latn-CS"/>
        </w:rPr>
        <w:t>’‘</w:t>
      </w:r>
      <w:r w:rsidRPr="000C6780">
        <w:rPr>
          <w:rFonts w:cs="Arial"/>
          <w:b/>
          <w:bCs/>
          <w:color w:val="0A0905"/>
          <w:lang w:val="sr-Latn-CS" w:eastAsia="sr-Latn-CS"/>
        </w:rPr>
        <w:t>s z transformation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је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890B49">
        <w:rPr>
          <w:noProof/>
          <w:position w:val="-26"/>
          <w:lang w:val="en-US"/>
        </w:rPr>
        <w:object w:dxaOrig="1520" w:dyaOrig="620">
          <v:shape id="_x0000_i1059" type="#_x0000_t75" style="width:76.05pt;height:31.7pt" o:ole="">
            <v:imagedata r:id="rId83" o:title=""/>
          </v:shape>
          <o:OLEObject Type="Embed" ProgID="Equation.3" ShapeID="_x0000_i1059" DrawAspect="Content" ObjectID="_1602945551" r:id="rId84"/>
        </w:object>
      </w:r>
    </w:p>
    <w:p w:rsidR="00D872D4" w:rsidRDefault="00D872D4" w:rsidP="00D872D4">
      <w:pPr>
        <w:spacing w:before="0"/>
        <w:rPr>
          <w:rFonts w:cs="Arial"/>
          <w:lang w:val="sr-Cyrl-CS" w:eastAsia="sr-Latn-CS"/>
        </w:rPr>
      </w:pPr>
      <w:r>
        <w:rPr>
          <w:rFonts w:cs="Arial"/>
          <w:lang w:val="sr-Cyrl-CS" w:eastAsia="sr-Latn-CS"/>
        </w:rPr>
        <w:t>која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следи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Нормалну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расподелу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са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средином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890B49">
        <w:rPr>
          <w:noProof/>
          <w:position w:val="-26"/>
          <w:lang w:val="en-US"/>
        </w:rPr>
        <w:object w:dxaOrig="2540" w:dyaOrig="620">
          <v:shape id="_x0000_i1060" type="#_x0000_t75" style="width:127.3pt;height:31.7pt" o:ole="">
            <v:imagedata r:id="rId85" o:title=""/>
          </v:shape>
          <o:OLEObject Type="Embed" ProgID="Equation.3" ShapeID="_x0000_i1060" DrawAspect="Content" ObjectID="_1602945552" r:id="rId86"/>
        </w:object>
      </w:r>
    </w:p>
    <w:p w:rsidR="00D872D4" w:rsidRDefault="00D872D4" w:rsidP="00D872D4">
      <w:pPr>
        <w:spacing w:before="0"/>
        <w:rPr>
          <w:rFonts w:cs="Arial"/>
          <w:noProof/>
          <w:color w:val="0A0905"/>
          <w:lang w:val="it-IT"/>
        </w:rPr>
      </w:pPr>
      <w:r>
        <w:rPr>
          <w:rFonts w:cs="Arial"/>
          <w:noProof/>
          <w:color w:val="0A0905"/>
          <w:lang w:val="en-US"/>
        </w:rPr>
        <w:t>и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варијанс</w:t>
      </w:r>
      <w:r>
        <w:rPr>
          <w:rFonts w:cs="Arial"/>
          <w:noProof/>
          <w:color w:val="0A0905"/>
          <w:lang w:val="sr-Cyrl-CS"/>
        </w:rPr>
        <w:t>ом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890B49">
        <w:rPr>
          <w:rFonts w:cs="Arial"/>
          <w:noProof/>
          <w:color w:val="0A0905"/>
          <w:position w:val="-10"/>
          <w:lang w:val="en-US"/>
        </w:rPr>
        <w:object w:dxaOrig="840" w:dyaOrig="300">
          <v:shape id="_x0000_i1061" type="#_x0000_t75" style="width:42.05pt;height:15pt" o:ole="">
            <v:imagedata r:id="rId87" o:title=""/>
          </v:shape>
          <o:OLEObject Type="Embed" ProgID="Equation.3" ShapeID="_x0000_i1061" DrawAspect="Content" ObjectID="_1602945553" r:id="rId88"/>
        </w:object>
      </w:r>
      <w:r>
        <w:rPr>
          <w:rFonts w:cs="Arial"/>
          <w:noProof/>
          <w:color w:val="0A0905"/>
          <w:lang w:val="en-US"/>
        </w:rPr>
        <w:t>приближно</w:t>
      </w:r>
      <w:r w:rsidRPr="0095267B">
        <w:rPr>
          <w:rFonts w:cs="Arial"/>
          <w:noProof/>
          <w:color w:val="0A0905"/>
          <w:lang w:val="en-US"/>
        </w:rPr>
        <w:t xml:space="preserve">, </w:t>
      </w:r>
      <w:r>
        <w:rPr>
          <w:rFonts w:cs="Arial"/>
          <w:noProof/>
          <w:color w:val="0A0905"/>
          <w:lang w:val="en-US"/>
        </w:rPr>
        <w:t>где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sym w:font="Symbol" w:char="F072"/>
      </w:r>
      <w:r>
        <w:rPr>
          <w:rFonts w:cs="Arial"/>
          <w:noProof/>
          <w:color w:val="0A0905"/>
          <w:lang w:val="sr-Cyrl-CS"/>
        </w:rPr>
        <w:t xml:space="preserve"> </w:t>
      </w:r>
      <w:r>
        <w:rPr>
          <w:rFonts w:cs="Arial"/>
          <w:noProof/>
          <w:color w:val="0A0905"/>
          <w:lang w:val="en-US"/>
        </w:rPr>
        <w:t>коефицијент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корелације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популације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и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i/>
          <w:noProof/>
          <w:color w:val="0A0905"/>
          <w:lang w:val="en-US"/>
        </w:rPr>
        <w:t>n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величина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узорка</w:t>
      </w:r>
      <w:r w:rsidRPr="0095267B">
        <w:rPr>
          <w:rFonts w:cs="Arial"/>
          <w:noProof/>
          <w:color w:val="0A0905"/>
          <w:lang w:val="en-US"/>
        </w:rPr>
        <w:t xml:space="preserve">. </w:t>
      </w:r>
      <w:r w:rsidRPr="0095267B">
        <w:rPr>
          <w:rFonts w:cs="Arial"/>
          <w:noProof/>
          <w:color w:val="0A0905"/>
          <w:lang w:val="it-IT"/>
        </w:rPr>
        <w:t xml:space="preserve">95% </w:t>
      </w:r>
      <w:r>
        <w:rPr>
          <w:rFonts w:cs="Arial"/>
          <w:noProof/>
          <w:color w:val="0A0905"/>
          <w:lang w:val="it-IT"/>
        </w:rPr>
        <w:t>интервал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поверења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за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i/>
          <w:noProof/>
          <w:color w:val="0A0905"/>
          <w:lang w:val="it-IT"/>
        </w:rPr>
        <w:t>z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ће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бити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приближно</w:t>
      </w:r>
      <w:r>
        <w:rPr>
          <w:rFonts w:cs="Arial"/>
          <w:noProof/>
          <w:color w:val="0A0905"/>
          <w:lang w:val="sr-Cyrl-CS"/>
        </w:rPr>
        <w:t xml:space="preserve"> </w:t>
      </w:r>
      <w:r w:rsidRPr="006607D0">
        <w:rPr>
          <w:rFonts w:cs="Arial"/>
          <w:noProof/>
          <w:color w:val="0A0905"/>
          <w:position w:val="-12"/>
          <w:lang w:val="it-IT"/>
        </w:rPr>
        <w:object w:dxaOrig="1660" w:dyaOrig="380">
          <v:shape id="_x0000_i1062" type="#_x0000_t75" style="width:83.5pt;height:19pt" o:ole="">
            <v:imagedata r:id="rId89" o:title=""/>
          </v:shape>
          <o:OLEObject Type="Embed" ProgID="Equation.3" ShapeID="_x0000_i1062" DrawAspect="Content" ObjectID="_1602945554" r:id="rId90"/>
        </w:objec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За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FEV1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податке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 w:rsidRPr="006607D0">
        <w:rPr>
          <w:rFonts w:cs="Arial"/>
          <w:noProof/>
          <w:color w:val="0A0905"/>
          <w:position w:val="-6"/>
          <w:lang w:val="it-IT"/>
        </w:rPr>
        <w:object w:dxaOrig="740" w:dyaOrig="260">
          <v:shape id="_x0000_i1063" type="#_x0000_t75" style="width:36.85pt;height:13.25pt" o:ole="">
            <v:imagedata r:id="rId91" o:title=""/>
          </v:shape>
          <o:OLEObject Type="Embed" ProgID="Equation.3" ShapeID="_x0000_i1063" DrawAspect="Content" ObjectID="_1602945555" r:id="rId92"/>
        </w:objec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а</w:t>
      </w:r>
      <w:r>
        <w:rPr>
          <w:rFonts w:cs="Arial"/>
          <w:noProof/>
          <w:color w:val="0A0905"/>
          <w:lang w:val="sr-Cyrl-CS"/>
        </w:rPr>
        <w:t xml:space="preserve"> </w:t>
      </w:r>
      <w:r w:rsidRPr="006607D0">
        <w:rPr>
          <w:rFonts w:cs="Arial"/>
          <w:noProof/>
          <w:color w:val="0A0905"/>
          <w:position w:val="-6"/>
          <w:lang w:val="it-IT"/>
        </w:rPr>
        <w:object w:dxaOrig="600" w:dyaOrig="260">
          <v:shape id="_x0000_i1064" type="#_x0000_t75" style="width:29.95pt;height:13.25pt" o:ole="">
            <v:imagedata r:id="rId93" o:title=""/>
          </v:shape>
          <o:OLEObject Type="Embed" ProgID="Equation.3" ShapeID="_x0000_i1064" DrawAspect="Content" ObjectID="_1602945556" r:id="rId94"/>
        </w:object>
      </w:r>
      <w:r w:rsidRPr="0095267B">
        <w:rPr>
          <w:rFonts w:cs="Arial"/>
          <w:noProof/>
          <w:color w:val="0A0905"/>
          <w:lang w:val="it-IT"/>
        </w:rPr>
        <w:t>.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890B49">
        <w:rPr>
          <w:noProof/>
          <w:position w:val="-26"/>
          <w:lang w:val="en-US"/>
        </w:rPr>
        <w:object w:dxaOrig="2659" w:dyaOrig="620">
          <v:shape id="_x0000_i1065" type="#_x0000_t75" style="width:132.5pt;height:31.7pt" o:ole="">
            <v:imagedata r:id="rId95" o:title=""/>
          </v:shape>
          <o:OLEObject Type="Embed" ProgID="Equation.3" ShapeID="_x0000_i1065" DrawAspect="Content" ObjectID="_1602945557" r:id="rId96"/>
        </w:object>
      </w:r>
    </w:p>
    <w:p w:rsidR="00D872D4" w:rsidRDefault="00D872D4" w:rsidP="00D872D4">
      <w:pPr>
        <w:spacing w:before="0"/>
        <w:ind w:firstLine="567"/>
        <w:rPr>
          <w:rFonts w:cs="Arial"/>
          <w:noProof/>
          <w:color w:val="0A0905"/>
          <w:lang w:val="en-US"/>
        </w:rPr>
      </w:pPr>
      <w:r w:rsidRPr="00575E78">
        <w:rPr>
          <w:rFonts w:cs="Arial"/>
          <w:noProof/>
          <w:color w:val="0A0905"/>
          <w:lang w:val="it-IT"/>
        </w:rPr>
        <w:t xml:space="preserve">95% </w:t>
      </w:r>
      <w:r>
        <w:rPr>
          <w:rFonts w:cs="Arial"/>
          <w:noProof/>
          <w:color w:val="0A0905"/>
          <w:lang w:val="en-US"/>
        </w:rPr>
        <w:t>интервал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поверења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ће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бити</w:t>
      </w:r>
      <w:r w:rsidRPr="00575E78">
        <w:rPr>
          <w:rFonts w:cs="Arial"/>
          <w:noProof/>
          <w:color w:val="0A0905"/>
          <w:lang w:val="it-IT"/>
        </w:rPr>
        <w:t xml:space="preserve"> </w:t>
      </w:r>
      <w:r w:rsidRPr="006607D0">
        <w:rPr>
          <w:rFonts w:cs="Arial"/>
          <w:noProof/>
          <w:color w:val="0A0905"/>
          <w:position w:val="-6"/>
          <w:lang w:val="en-US"/>
        </w:rPr>
        <w:object w:dxaOrig="1960" w:dyaOrig="320">
          <v:shape id="_x0000_i1066" type="#_x0000_t75" style="width:98.5pt;height:16.7pt" o:ole="">
            <v:imagedata r:id="rId97" o:title=""/>
          </v:shape>
          <o:OLEObject Type="Embed" ProgID="Equation.3" ShapeID="_x0000_i1066" DrawAspect="Content" ObjectID="_1602945558" r:id="rId98"/>
        </w:object>
      </w:r>
      <w:r w:rsidRPr="00575E78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en-US"/>
        </w:rPr>
        <w:t>дајући</w:t>
      </w:r>
      <w:r w:rsidRPr="00575E78">
        <w:rPr>
          <w:rFonts w:cs="Arial"/>
          <w:noProof/>
          <w:color w:val="0A0905"/>
          <w:lang w:val="it-IT"/>
        </w:rPr>
        <w:t xml:space="preserve"> 0.1871 </w:t>
      </w:r>
      <w:r>
        <w:rPr>
          <w:rFonts w:cs="Arial"/>
          <w:noProof/>
          <w:color w:val="0A0905"/>
          <w:lang w:val="en-US"/>
        </w:rPr>
        <w:t>до</w:t>
      </w:r>
      <w:r w:rsidRPr="00575E78">
        <w:rPr>
          <w:rFonts w:cs="Arial"/>
          <w:noProof/>
          <w:color w:val="0A0905"/>
          <w:lang w:val="it-IT"/>
        </w:rPr>
        <w:t xml:space="preserve"> 1.1379. </w:t>
      </w:r>
      <w:r>
        <w:rPr>
          <w:rFonts w:cs="Arial"/>
          <w:noProof/>
          <w:color w:val="0A0905"/>
          <w:lang w:val="en-US"/>
        </w:rPr>
        <w:t>Трансформациј</w:t>
      </w:r>
      <w:r>
        <w:rPr>
          <w:rFonts w:cs="Arial"/>
          <w:noProof/>
          <w:color w:val="0A0905"/>
          <w:lang w:val="sr-Cyrl-CS"/>
        </w:rPr>
        <w:t>а назад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од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z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скале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до</w:t>
      </w:r>
      <w:r w:rsidRPr="00054D10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скале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коефицијента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корелације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17894">
        <w:rPr>
          <w:noProof/>
          <w:position w:val="-24"/>
          <w:lang w:val="en-US"/>
        </w:rPr>
        <w:object w:dxaOrig="1359" w:dyaOrig="580">
          <v:shape id="_x0000_i1067" type="#_x0000_t75" style="width:67.95pt;height:28.2pt" o:ole="">
            <v:imagedata r:id="rId99" o:title=""/>
          </v:shape>
          <o:OLEObject Type="Embed" ProgID="Equation.3" ShapeID="_x0000_i1067" DrawAspect="Content" ObjectID="_1602945559" r:id="rId100"/>
        </w:object>
      </w:r>
    </w:p>
    <w:p w:rsidR="00D872D4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границу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17894">
        <w:rPr>
          <w:noProof/>
          <w:position w:val="-24"/>
          <w:lang w:val="en-US"/>
        </w:rPr>
        <w:object w:dxaOrig="2260" w:dyaOrig="580">
          <v:shape id="_x0000_i1068" type="#_x0000_t75" style="width:112.3pt;height:28.2pt" o:ole="">
            <v:imagedata r:id="rId101" o:title=""/>
          </v:shape>
          <o:OLEObject Type="Embed" ProgID="Equation.3" ShapeID="_x0000_i1068" DrawAspect="Content" ObjectID="_1602945560" r:id="rId102"/>
        </w:object>
      </w:r>
    </w:p>
    <w:p w:rsidR="00D872D4" w:rsidRDefault="00D872D4" w:rsidP="00D872D4">
      <w:pPr>
        <w:spacing w:before="0"/>
        <w:rPr>
          <w:rFonts w:cs="Arial"/>
          <w:lang w:eastAsia="sr-Latn-CS"/>
        </w:rPr>
      </w:pPr>
      <w:r>
        <w:rPr>
          <w:rFonts w:cs="Arial"/>
          <w:lang w:eastAsia="sr-Latn-CS"/>
        </w:rPr>
        <w:t>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горњу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границу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17894">
        <w:rPr>
          <w:noProof/>
          <w:position w:val="-24"/>
          <w:lang w:val="en-US"/>
        </w:rPr>
        <w:object w:dxaOrig="2240" w:dyaOrig="580">
          <v:shape id="_x0000_i1069" type="#_x0000_t75" style="width:111.75pt;height:28.2pt" o:ole="">
            <v:imagedata r:id="rId103" o:title=""/>
          </v:shape>
          <o:OLEObject Type="Embed" ProgID="Equation.3" ShapeID="_x0000_i1069" DrawAspect="Content" ObjectID="_1602945561" r:id="rId104"/>
        </w:object>
      </w:r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eastAsia="sr-Latn-CS"/>
        </w:rPr>
        <w:t>и</w:t>
      </w:r>
      <w:r w:rsidRPr="0095267B">
        <w:rPr>
          <w:rFonts w:cs="Arial"/>
          <w:lang w:eastAsia="sr-Latn-CS"/>
        </w:rPr>
        <w:t xml:space="preserve"> 95% </w:t>
      </w:r>
      <w:r>
        <w:rPr>
          <w:rFonts w:cs="Arial"/>
          <w:lang w:eastAsia="sr-Latn-CS"/>
        </w:rPr>
        <w:t>интервал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поверења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95267B">
        <w:rPr>
          <w:rFonts w:cs="Arial"/>
          <w:lang w:eastAsia="sr-Latn-CS"/>
        </w:rPr>
        <w:t xml:space="preserve"> 0.18 </w:t>
      </w:r>
      <w:r>
        <w:rPr>
          <w:rFonts w:cs="Arial"/>
          <w:lang w:eastAsia="sr-Latn-CS"/>
        </w:rPr>
        <w:t>до</w:t>
      </w:r>
      <w:r w:rsidRPr="0095267B">
        <w:rPr>
          <w:rFonts w:cs="Arial"/>
          <w:lang w:eastAsia="sr-Latn-CS"/>
        </w:rPr>
        <w:t xml:space="preserve"> 0.81. O</w:t>
      </w:r>
      <w:r>
        <w:rPr>
          <w:rFonts w:cs="Arial"/>
          <w:lang w:eastAsia="sr-Latn-CS"/>
        </w:rPr>
        <w:t>во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веома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широко</w:t>
      </w:r>
      <w:r w:rsidRPr="0095267B">
        <w:rPr>
          <w:rFonts w:cs="Arial"/>
          <w:lang w:eastAsia="sr-Latn-CS"/>
        </w:rPr>
        <w:t xml:space="preserve">, </w:t>
      </w:r>
      <w:r>
        <w:rPr>
          <w:rFonts w:cs="Arial"/>
          <w:lang w:eastAsia="sr-Latn-CS"/>
        </w:rPr>
        <w:t>одражавајући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варијацију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узорк</w:t>
      </w:r>
      <w:r>
        <w:rPr>
          <w:rFonts w:cs="Arial"/>
          <w:lang w:val="sr-Cyrl-CS" w:eastAsia="sr-Latn-CS"/>
        </w:rPr>
        <w:t>овања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коју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коефицијент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корелације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има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мале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узорке</w:t>
      </w:r>
      <w:r w:rsidRPr="0095267B">
        <w:rPr>
          <w:rFonts w:cs="Arial"/>
          <w:lang w:eastAsia="sr-Latn-CS"/>
        </w:rPr>
        <w:t xml:space="preserve">. </w:t>
      </w:r>
      <w:r>
        <w:rPr>
          <w:rFonts w:cs="Arial"/>
          <w:lang w:val="it-IT" w:eastAsia="sr-Latn-CS"/>
        </w:rPr>
        <w:t>Коефицијенти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третирати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дозом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опреза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изведени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узорака</w:t>
      </w:r>
      <w:r w:rsidRPr="0095267B">
        <w:rPr>
          <w:rFonts w:cs="Arial"/>
          <w:lang w:val="it-IT" w:eastAsia="sr-Latn-CS"/>
        </w:rPr>
        <w:t>.</w:t>
      </w:r>
    </w:p>
    <w:p w:rsidR="00D872D4" w:rsidRPr="00D90AEA" w:rsidRDefault="00D872D4" w:rsidP="00D872D4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 w:rsidRPr="0095267B">
        <w:rPr>
          <w:rFonts w:cs="Arial"/>
          <w:lang w:val="it-IT" w:eastAsia="sr-Latn-CS"/>
        </w:rPr>
        <w:t>O</w:t>
      </w:r>
      <w:r>
        <w:rPr>
          <w:rFonts w:cs="Arial"/>
          <w:lang w:val="it-IT" w:eastAsia="sr-Latn-CS"/>
        </w:rPr>
        <w:t>лакшање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</w:t>
      </w:r>
      <w:r>
        <w:rPr>
          <w:rFonts w:cs="Arial"/>
          <w:lang w:val="sr-Cyrl-CS" w:eastAsia="sr-Latn-CS"/>
        </w:rPr>
        <w:t>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релативну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сложеност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it-IT" w:eastAsia="sr-Latn-CS"/>
        </w:rPr>
        <w:t>рачунања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прошлости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</w:t>
      </w:r>
      <w:r>
        <w:rPr>
          <w:rFonts w:cs="Arial"/>
          <w:lang w:val="sr-Cyrl-CS" w:eastAsia="sr-Latn-CS"/>
        </w:rPr>
        <w:t>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Повећана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доступност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рачунара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написаним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статистичким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пакетима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доведе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појављивања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интервалима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будућности</w:t>
      </w:r>
      <w:r w:rsidRPr="0095267B">
        <w:rPr>
          <w:rFonts w:cs="Arial"/>
          <w:lang w:val="it-IT" w:eastAsia="sr-Latn-CS"/>
        </w:rPr>
        <w:t>.</w:t>
      </w:r>
    </w:p>
    <w:p w:rsidR="00D872D4" w:rsidRPr="00947411" w:rsidRDefault="00D872D4" w:rsidP="00D872D4">
      <w:pPr>
        <w:pStyle w:val="Heading3"/>
        <w:rPr>
          <w:lang w:val="sr-Cyrl-CS" w:eastAsia="sr-Latn-CS"/>
        </w:rPr>
      </w:pPr>
      <w:bookmarkStart w:id="28" w:name="PG202"/>
      <w:bookmarkStart w:id="29" w:name="_Toc261678993"/>
      <w:bookmarkStart w:id="30" w:name="_Toc270439724"/>
      <w:bookmarkStart w:id="31" w:name="_Toc275802080"/>
      <w:bookmarkStart w:id="32" w:name="_Toc276133665"/>
      <w:bookmarkEnd w:id="28"/>
      <w:r w:rsidRPr="00695B6D">
        <w:rPr>
          <w:lang w:val="sr-Cyrl-CS" w:eastAsia="sr-Latn-CS"/>
        </w:rPr>
        <w:lastRenderedPageBreak/>
        <w:t>8.</w:t>
      </w:r>
      <w:r>
        <w:rPr>
          <w:lang w:val="sr-Cyrl-CS" w:eastAsia="sr-Latn-CS"/>
        </w:rPr>
        <w:t>7</w:t>
      </w:r>
      <w:r w:rsidRPr="00695B6D">
        <w:rPr>
          <w:lang w:val="sr-Cyrl-CS" w:eastAsia="sr-Latn-CS"/>
        </w:rPr>
        <w:t xml:space="preserve"> </w:t>
      </w:r>
      <w:bookmarkEnd w:id="29"/>
      <w:r>
        <w:rPr>
          <w:lang w:val="sr-Cyrl-CS" w:eastAsia="sr-Latn-CS"/>
        </w:rPr>
        <w:t>Коришћење</w:t>
      </w:r>
      <w:r w:rsidRPr="00695B6D">
        <w:rPr>
          <w:lang w:val="sr-Cyrl-CS" w:eastAsia="sr-Latn-CS"/>
        </w:rPr>
        <w:t xml:space="preserve"> коефицијент</w:t>
      </w:r>
      <w:r>
        <w:rPr>
          <w:lang w:val="sr-Cyrl-CS" w:eastAsia="sr-Latn-CS"/>
        </w:rPr>
        <w:t>а</w:t>
      </w:r>
      <w:r w:rsidRPr="00695B6D">
        <w:rPr>
          <w:lang w:val="sr-Cyrl-CS" w:eastAsia="sr-Latn-CS"/>
        </w:rPr>
        <w:t xml:space="preserve"> корелације</w:t>
      </w:r>
      <w:bookmarkEnd w:id="30"/>
      <w:bookmarkEnd w:id="31"/>
      <w:bookmarkEnd w:id="32"/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примена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Коришћењем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 w:rsidRPr="0095267B">
        <w:rPr>
          <w:rFonts w:cs="Arial"/>
          <w:lang w:val="it-IT" w:eastAsia="sr-Latn-CS"/>
        </w:rPr>
        <w:t xml:space="preserve">2, </w:t>
      </w:r>
      <w:r>
        <w:rPr>
          <w:rFonts w:cs="Arial"/>
          <w:lang w:val="it-IT" w:eastAsia="sr-Latn-CS"/>
        </w:rPr>
        <w:t>он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обезбеђује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линеарно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it-IT" w:eastAsia="sr-Latn-CS"/>
        </w:rPr>
        <w:t>рачуна</w:t>
      </w:r>
      <w:r>
        <w:rPr>
          <w:rFonts w:cs="Arial"/>
          <w:lang w:val="sr-Cyrl-CS" w:eastAsia="sr-Latn-CS"/>
        </w:rPr>
        <w:t>ва</w:t>
      </w:r>
      <w:r>
        <w:rPr>
          <w:rFonts w:cs="Arial"/>
          <w:lang w:val="it-IT" w:eastAsia="sr-Latn-CS"/>
        </w:rPr>
        <w:t>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</w:t>
      </w:r>
      <w:r>
        <w:rPr>
          <w:rFonts w:cs="Arial"/>
          <w:lang w:val="sr-Cyrl-CS" w:eastAsia="sr-Latn-CS"/>
        </w:rPr>
        <w:t>тан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сумирања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снагу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разматрамо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међусобне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их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поставити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матрица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correlation matrix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Испитивање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матрице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поучн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могућност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нелинеарних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замена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прављење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Матрица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обезбеђује почетну тачку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одређени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решавање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истовремено</w:t>
      </w:r>
      <w:r w:rsidRPr="0095267B">
        <w:rPr>
          <w:rFonts w:cs="Arial"/>
          <w:lang w:val="it-IT" w:eastAsia="sr-Latn-CS"/>
        </w:rPr>
        <w:t>.</w:t>
      </w:r>
      <w:bookmarkEnd w:id="4"/>
      <w:bookmarkEnd w:id="5"/>
    </w:p>
    <w:sectPr w:rsidR="00D872D4" w:rsidRPr="0095267B" w:rsidSect="00F121A0">
      <w:headerReference w:type="default" r:id="rId105"/>
      <w:footerReference w:type="even" r:id="rId106"/>
      <w:footerReference w:type="default" r:id="rId107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9E2" w:rsidRDefault="00A409E2">
      <w:r>
        <w:separator/>
      </w:r>
    </w:p>
  </w:endnote>
  <w:endnote w:type="continuationSeparator" w:id="1">
    <w:p w:rsidR="00A409E2" w:rsidRDefault="00A40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D4" w:rsidRDefault="003F660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72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72D4" w:rsidRDefault="00D872D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D4" w:rsidRDefault="003F6602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72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6839">
      <w:rPr>
        <w:rStyle w:val="PageNumber"/>
        <w:noProof/>
      </w:rPr>
      <w:t>2</w:t>
    </w:r>
    <w:r>
      <w:rPr>
        <w:rStyle w:val="PageNumber"/>
      </w:rPr>
      <w:fldChar w:fldCharType="end"/>
    </w:r>
    <w:r w:rsidR="00D872D4">
      <w:rPr>
        <w:rStyle w:val="PageNumber"/>
      </w:rPr>
      <w:t>/</w:t>
    </w:r>
    <w:r>
      <w:rPr>
        <w:rStyle w:val="PageNumber"/>
      </w:rPr>
      <w:fldChar w:fldCharType="begin"/>
    </w:r>
    <w:r w:rsidR="00D872D4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86839">
      <w:rPr>
        <w:rStyle w:val="PageNumber"/>
        <w:noProof/>
      </w:rPr>
      <w:t>13</w:t>
    </w:r>
    <w:r>
      <w:rPr>
        <w:rStyle w:val="PageNumber"/>
      </w:rPr>
      <w:fldChar w:fldCharType="end"/>
    </w:r>
  </w:p>
  <w:p w:rsidR="00D872D4" w:rsidRPr="001653E0" w:rsidRDefault="003F6602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D872D4" w:rsidRPr="00FC1F3E">
      <w:rPr>
        <w:noProof/>
        <w:sz w:val="16"/>
        <w:szCs w:val="16"/>
        <w:lang w:val="en-US"/>
      </w:rPr>
      <w:t>Назив предавања: &lt;</w:t>
    </w:r>
    <w:r w:rsidR="00597190" w:rsidRPr="00597190">
      <w:rPr>
        <w:noProof/>
        <w:sz w:val="16"/>
        <w:szCs w:val="16"/>
        <w:lang w:val="sr-Cyrl-CS"/>
      </w:rPr>
      <w:t>Регресија и корелација</w:t>
    </w:r>
    <w:r w:rsidR="00D872D4" w:rsidRPr="00FC1F3E">
      <w:rPr>
        <w:noProof/>
        <w:sz w:val="16"/>
        <w:szCs w:val="16"/>
        <w:lang w:val="en-US"/>
      </w:rPr>
      <w:t>&gt;</w:t>
    </w:r>
    <w:r w:rsidR="00D872D4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9E2" w:rsidRDefault="00A409E2">
      <w:r>
        <w:separator/>
      </w:r>
    </w:p>
  </w:footnote>
  <w:footnote w:type="continuationSeparator" w:id="1">
    <w:p w:rsidR="00A409E2" w:rsidRDefault="00A40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D4" w:rsidRDefault="00D872D4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D872D4" w:rsidRPr="00BA7A03" w:rsidRDefault="00D872D4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EF3EAD"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EF3EAD">
      <w:rPr>
        <w:b/>
        <w:sz w:val="16"/>
        <w:szCs w:val="16"/>
        <w:lang w:val="sr-Cyrl-CS"/>
      </w:rPr>
      <w:t>8</w:t>
    </w:r>
  </w:p>
  <w:p w:rsidR="00D872D4" w:rsidRDefault="003F6602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4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7"/>
  </w:num>
  <w:num w:numId="5">
    <w:abstractNumId w:val="31"/>
  </w:num>
  <w:num w:numId="6">
    <w:abstractNumId w:val="4"/>
  </w:num>
  <w:num w:numId="7">
    <w:abstractNumId w:val="12"/>
  </w:num>
  <w:num w:numId="8">
    <w:abstractNumId w:val="21"/>
  </w:num>
  <w:num w:numId="9">
    <w:abstractNumId w:val="28"/>
  </w:num>
  <w:num w:numId="10">
    <w:abstractNumId w:val="18"/>
  </w:num>
  <w:num w:numId="11">
    <w:abstractNumId w:val="25"/>
  </w:num>
  <w:num w:numId="12">
    <w:abstractNumId w:val="17"/>
  </w:num>
  <w:num w:numId="13">
    <w:abstractNumId w:val="1"/>
  </w:num>
  <w:num w:numId="14">
    <w:abstractNumId w:val="2"/>
  </w:num>
  <w:num w:numId="15">
    <w:abstractNumId w:val="23"/>
  </w:num>
  <w:num w:numId="16">
    <w:abstractNumId w:val="27"/>
  </w:num>
  <w:num w:numId="17">
    <w:abstractNumId w:val="26"/>
  </w:num>
  <w:num w:numId="18">
    <w:abstractNumId w:val="22"/>
  </w:num>
  <w:num w:numId="19">
    <w:abstractNumId w:val="14"/>
  </w:num>
  <w:num w:numId="20">
    <w:abstractNumId w:val="20"/>
  </w:num>
  <w:num w:numId="21">
    <w:abstractNumId w:val="15"/>
  </w:num>
  <w:num w:numId="22">
    <w:abstractNumId w:val="29"/>
  </w:num>
  <w:num w:numId="23">
    <w:abstractNumId w:val="32"/>
  </w:num>
  <w:num w:numId="24">
    <w:abstractNumId w:val="0"/>
  </w:num>
  <w:num w:numId="25">
    <w:abstractNumId w:val="11"/>
  </w:num>
  <w:num w:numId="26">
    <w:abstractNumId w:val="10"/>
  </w:num>
  <w:num w:numId="27">
    <w:abstractNumId w:val="3"/>
  </w:num>
  <w:num w:numId="28">
    <w:abstractNumId w:val="19"/>
  </w:num>
  <w:num w:numId="29">
    <w:abstractNumId w:val="30"/>
  </w:num>
  <w:num w:numId="30">
    <w:abstractNumId w:val="5"/>
  </w:num>
  <w:num w:numId="31">
    <w:abstractNumId w:val="13"/>
  </w:num>
  <w:num w:numId="32">
    <w:abstractNumId w:val="8"/>
  </w:num>
  <w:num w:numId="33">
    <w:abstractNumId w:val="9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07AF0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416AB"/>
    <w:rsid w:val="00042A51"/>
    <w:rsid w:val="00046C95"/>
    <w:rsid w:val="00046E41"/>
    <w:rsid w:val="0005059B"/>
    <w:rsid w:val="000647CD"/>
    <w:rsid w:val="00064B81"/>
    <w:rsid w:val="0007098A"/>
    <w:rsid w:val="00072FA0"/>
    <w:rsid w:val="00081B07"/>
    <w:rsid w:val="00083111"/>
    <w:rsid w:val="000877A2"/>
    <w:rsid w:val="000907C2"/>
    <w:rsid w:val="00091131"/>
    <w:rsid w:val="00092CCC"/>
    <w:rsid w:val="000932D0"/>
    <w:rsid w:val="00096301"/>
    <w:rsid w:val="000A6F82"/>
    <w:rsid w:val="000A7D6F"/>
    <w:rsid w:val="000B07B4"/>
    <w:rsid w:val="000B08E6"/>
    <w:rsid w:val="000B6BB8"/>
    <w:rsid w:val="000B707D"/>
    <w:rsid w:val="000C010E"/>
    <w:rsid w:val="000C69B1"/>
    <w:rsid w:val="000D0471"/>
    <w:rsid w:val="000D0489"/>
    <w:rsid w:val="000D4519"/>
    <w:rsid w:val="000D52C4"/>
    <w:rsid w:val="000E0314"/>
    <w:rsid w:val="000E2139"/>
    <w:rsid w:val="000E4C92"/>
    <w:rsid w:val="000E591C"/>
    <w:rsid w:val="000E6FF3"/>
    <w:rsid w:val="000F0163"/>
    <w:rsid w:val="000F4EBA"/>
    <w:rsid w:val="000F5C8F"/>
    <w:rsid w:val="000F5D33"/>
    <w:rsid w:val="000F75A2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8B1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127E"/>
    <w:rsid w:val="0017237C"/>
    <w:rsid w:val="00174E44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4BDA"/>
    <w:rsid w:val="001C5D03"/>
    <w:rsid w:val="001C7F3D"/>
    <w:rsid w:val="001D2CEA"/>
    <w:rsid w:val="001D3BDA"/>
    <w:rsid w:val="001E2CB6"/>
    <w:rsid w:val="001E6CE0"/>
    <w:rsid w:val="001F0ACD"/>
    <w:rsid w:val="001F0CCA"/>
    <w:rsid w:val="001F34AF"/>
    <w:rsid w:val="001F5F0A"/>
    <w:rsid w:val="002015BF"/>
    <w:rsid w:val="00207D26"/>
    <w:rsid w:val="00212379"/>
    <w:rsid w:val="002159BB"/>
    <w:rsid w:val="00216DF9"/>
    <w:rsid w:val="00220B07"/>
    <w:rsid w:val="00220C61"/>
    <w:rsid w:val="00226F8E"/>
    <w:rsid w:val="00231A0F"/>
    <w:rsid w:val="00231C48"/>
    <w:rsid w:val="00237BFD"/>
    <w:rsid w:val="00242965"/>
    <w:rsid w:val="00244123"/>
    <w:rsid w:val="00244180"/>
    <w:rsid w:val="00244EE8"/>
    <w:rsid w:val="002465CA"/>
    <w:rsid w:val="00253FB6"/>
    <w:rsid w:val="00254628"/>
    <w:rsid w:val="00254816"/>
    <w:rsid w:val="0025497F"/>
    <w:rsid w:val="00255772"/>
    <w:rsid w:val="002572CB"/>
    <w:rsid w:val="002622E6"/>
    <w:rsid w:val="00263DEE"/>
    <w:rsid w:val="00263EE6"/>
    <w:rsid w:val="00264F41"/>
    <w:rsid w:val="00265BF8"/>
    <w:rsid w:val="00266FA9"/>
    <w:rsid w:val="002674CB"/>
    <w:rsid w:val="002702CF"/>
    <w:rsid w:val="0027177B"/>
    <w:rsid w:val="00272ECA"/>
    <w:rsid w:val="0027624E"/>
    <w:rsid w:val="002811B0"/>
    <w:rsid w:val="002833AB"/>
    <w:rsid w:val="00294B14"/>
    <w:rsid w:val="00295312"/>
    <w:rsid w:val="002976F4"/>
    <w:rsid w:val="002A2BEE"/>
    <w:rsid w:val="002A3DA1"/>
    <w:rsid w:val="002A4157"/>
    <w:rsid w:val="002A460C"/>
    <w:rsid w:val="002A6F0A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5912"/>
    <w:rsid w:val="002F6E83"/>
    <w:rsid w:val="00300FE3"/>
    <w:rsid w:val="003028D5"/>
    <w:rsid w:val="00303AF1"/>
    <w:rsid w:val="00303D55"/>
    <w:rsid w:val="00304C52"/>
    <w:rsid w:val="003054D2"/>
    <w:rsid w:val="003065DE"/>
    <w:rsid w:val="00306A97"/>
    <w:rsid w:val="00307E6B"/>
    <w:rsid w:val="003111AC"/>
    <w:rsid w:val="00313E78"/>
    <w:rsid w:val="0031509B"/>
    <w:rsid w:val="0031511F"/>
    <w:rsid w:val="003161E2"/>
    <w:rsid w:val="003225C8"/>
    <w:rsid w:val="003258E5"/>
    <w:rsid w:val="003262A8"/>
    <w:rsid w:val="003276CF"/>
    <w:rsid w:val="00330B57"/>
    <w:rsid w:val="00331B00"/>
    <w:rsid w:val="003323ED"/>
    <w:rsid w:val="003328CC"/>
    <w:rsid w:val="00347122"/>
    <w:rsid w:val="003559CD"/>
    <w:rsid w:val="00362F20"/>
    <w:rsid w:val="00364C10"/>
    <w:rsid w:val="00365A1B"/>
    <w:rsid w:val="003702F4"/>
    <w:rsid w:val="00370AEB"/>
    <w:rsid w:val="0037147D"/>
    <w:rsid w:val="003729D9"/>
    <w:rsid w:val="00373869"/>
    <w:rsid w:val="0037497D"/>
    <w:rsid w:val="00375A12"/>
    <w:rsid w:val="00381429"/>
    <w:rsid w:val="00381AE1"/>
    <w:rsid w:val="0038302F"/>
    <w:rsid w:val="00383E93"/>
    <w:rsid w:val="003841C0"/>
    <w:rsid w:val="0039360F"/>
    <w:rsid w:val="00393A15"/>
    <w:rsid w:val="00396507"/>
    <w:rsid w:val="003A1BB8"/>
    <w:rsid w:val="003A31B3"/>
    <w:rsid w:val="003A3C3E"/>
    <w:rsid w:val="003A5EF2"/>
    <w:rsid w:val="003B0E2F"/>
    <w:rsid w:val="003B1D2C"/>
    <w:rsid w:val="003C0775"/>
    <w:rsid w:val="003C186E"/>
    <w:rsid w:val="003C3020"/>
    <w:rsid w:val="003C7881"/>
    <w:rsid w:val="003D02C5"/>
    <w:rsid w:val="003D2A52"/>
    <w:rsid w:val="003D3A6A"/>
    <w:rsid w:val="003E5248"/>
    <w:rsid w:val="003F0AF7"/>
    <w:rsid w:val="003F0BE4"/>
    <w:rsid w:val="003F1F4B"/>
    <w:rsid w:val="003F252F"/>
    <w:rsid w:val="003F6233"/>
    <w:rsid w:val="003F6602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83D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5D74"/>
    <w:rsid w:val="0046697A"/>
    <w:rsid w:val="00472350"/>
    <w:rsid w:val="0048132B"/>
    <w:rsid w:val="0048484F"/>
    <w:rsid w:val="004878F0"/>
    <w:rsid w:val="00490E05"/>
    <w:rsid w:val="00492B89"/>
    <w:rsid w:val="00492C69"/>
    <w:rsid w:val="0049363E"/>
    <w:rsid w:val="00497AF2"/>
    <w:rsid w:val="004A09B8"/>
    <w:rsid w:val="004A3E4E"/>
    <w:rsid w:val="004A4015"/>
    <w:rsid w:val="004A7564"/>
    <w:rsid w:val="004A7B16"/>
    <w:rsid w:val="004A7ED3"/>
    <w:rsid w:val="004B0CBF"/>
    <w:rsid w:val="004B2100"/>
    <w:rsid w:val="004B2D8C"/>
    <w:rsid w:val="004B4196"/>
    <w:rsid w:val="004B7203"/>
    <w:rsid w:val="004B7EEA"/>
    <w:rsid w:val="004C1D1B"/>
    <w:rsid w:val="004C39ED"/>
    <w:rsid w:val="004C4E31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26215"/>
    <w:rsid w:val="005276EA"/>
    <w:rsid w:val="00530EB3"/>
    <w:rsid w:val="00531BBF"/>
    <w:rsid w:val="00533B39"/>
    <w:rsid w:val="0053553C"/>
    <w:rsid w:val="00535918"/>
    <w:rsid w:val="005422D9"/>
    <w:rsid w:val="00542F5C"/>
    <w:rsid w:val="005462B9"/>
    <w:rsid w:val="005524AD"/>
    <w:rsid w:val="00553A60"/>
    <w:rsid w:val="00560345"/>
    <w:rsid w:val="005643BB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97190"/>
    <w:rsid w:val="005A2BED"/>
    <w:rsid w:val="005A48A7"/>
    <w:rsid w:val="005A58C9"/>
    <w:rsid w:val="005A5B8D"/>
    <w:rsid w:val="005A65C4"/>
    <w:rsid w:val="005A6E56"/>
    <w:rsid w:val="005B1674"/>
    <w:rsid w:val="005B2218"/>
    <w:rsid w:val="005B5326"/>
    <w:rsid w:val="005B6F3D"/>
    <w:rsid w:val="005C0106"/>
    <w:rsid w:val="005C1BCC"/>
    <w:rsid w:val="005C5E4F"/>
    <w:rsid w:val="005C5E7C"/>
    <w:rsid w:val="005D022F"/>
    <w:rsid w:val="005D24DC"/>
    <w:rsid w:val="005D24F3"/>
    <w:rsid w:val="005D2DDC"/>
    <w:rsid w:val="005D7A7F"/>
    <w:rsid w:val="005E0F22"/>
    <w:rsid w:val="005E14E6"/>
    <w:rsid w:val="005E2323"/>
    <w:rsid w:val="005E5988"/>
    <w:rsid w:val="005E75BF"/>
    <w:rsid w:val="005F0196"/>
    <w:rsid w:val="005F218E"/>
    <w:rsid w:val="005F29B9"/>
    <w:rsid w:val="005F5AD3"/>
    <w:rsid w:val="005F621C"/>
    <w:rsid w:val="00600FD4"/>
    <w:rsid w:val="00601EE7"/>
    <w:rsid w:val="006024F6"/>
    <w:rsid w:val="00605FCD"/>
    <w:rsid w:val="006072A7"/>
    <w:rsid w:val="006103AF"/>
    <w:rsid w:val="0061095D"/>
    <w:rsid w:val="00615A5E"/>
    <w:rsid w:val="00620A73"/>
    <w:rsid w:val="00635BBD"/>
    <w:rsid w:val="0063601C"/>
    <w:rsid w:val="006360E0"/>
    <w:rsid w:val="00637B92"/>
    <w:rsid w:val="00640450"/>
    <w:rsid w:val="00640AA7"/>
    <w:rsid w:val="006449B3"/>
    <w:rsid w:val="00644DA1"/>
    <w:rsid w:val="00664407"/>
    <w:rsid w:val="00664B6B"/>
    <w:rsid w:val="0066523F"/>
    <w:rsid w:val="00666177"/>
    <w:rsid w:val="00670081"/>
    <w:rsid w:val="00670134"/>
    <w:rsid w:val="006728E6"/>
    <w:rsid w:val="00682AF4"/>
    <w:rsid w:val="006838FD"/>
    <w:rsid w:val="006849A3"/>
    <w:rsid w:val="006956C5"/>
    <w:rsid w:val="00697038"/>
    <w:rsid w:val="00697AE4"/>
    <w:rsid w:val="006A0705"/>
    <w:rsid w:val="006A4181"/>
    <w:rsid w:val="006A588C"/>
    <w:rsid w:val="006A63B3"/>
    <w:rsid w:val="006A758F"/>
    <w:rsid w:val="006B0425"/>
    <w:rsid w:val="006B510B"/>
    <w:rsid w:val="006C1378"/>
    <w:rsid w:val="006C34C7"/>
    <w:rsid w:val="006C4C78"/>
    <w:rsid w:val="006C5998"/>
    <w:rsid w:val="006D2563"/>
    <w:rsid w:val="006D28E2"/>
    <w:rsid w:val="006D32A9"/>
    <w:rsid w:val="006D445F"/>
    <w:rsid w:val="006D6261"/>
    <w:rsid w:val="006D693E"/>
    <w:rsid w:val="006D6B89"/>
    <w:rsid w:val="006D723D"/>
    <w:rsid w:val="006E06FD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17BF9"/>
    <w:rsid w:val="00723163"/>
    <w:rsid w:val="00723B3B"/>
    <w:rsid w:val="007248BE"/>
    <w:rsid w:val="00724A8C"/>
    <w:rsid w:val="007265BE"/>
    <w:rsid w:val="00727685"/>
    <w:rsid w:val="00730E78"/>
    <w:rsid w:val="007318ED"/>
    <w:rsid w:val="0073194A"/>
    <w:rsid w:val="00731EC5"/>
    <w:rsid w:val="007338EE"/>
    <w:rsid w:val="00734032"/>
    <w:rsid w:val="00741001"/>
    <w:rsid w:val="007424F5"/>
    <w:rsid w:val="007434C6"/>
    <w:rsid w:val="007438F6"/>
    <w:rsid w:val="00743B44"/>
    <w:rsid w:val="007456E5"/>
    <w:rsid w:val="00745D46"/>
    <w:rsid w:val="00746A81"/>
    <w:rsid w:val="00747919"/>
    <w:rsid w:val="0075152E"/>
    <w:rsid w:val="00751FB3"/>
    <w:rsid w:val="00754115"/>
    <w:rsid w:val="00756906"/>
    <w:rsid w:val="00757E95"/>
    <w:rsid w:val="00760F7C"/>
    <w:rsid w:val="0076392D"/>
    <w:rsid w:val="00763CC6"/>
    <w:rsid w:val="00763D63"/>
    <w:rsid w:val="00764763"/>
    <w:rsid w:val="00766545"/>
    <w:rsid w:val="00766E07"/>
    <w:rsid w:val="00770E0F"/>
    <w:rsid w:val="00771150"/>
    <w:rsid w:val="00774C14"/>
    <w:rsid w:val="0078201A"/>
    <w:rsid w:val="0078334D"/>
    <w:rsid w:val="00784217"/>
    <w:rsid w:val="00784288"/>
    <w:rsid w:val="00784588"/>
    <w:rsid w:val="00784CAC"/>
    <w:rsid w:val="007863B1"/>
    <w:rsid w:val="00786C02"/>
    <w:rsid w:val="0078718D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6698"/>
    <w:rsid w:val="007B7751"/>
    <w:rsid w:val="007B7B12"/>
    <w:rsid w:val="007C0B10"/>
    <w:rsid w:val="007C274A"/>
    <w:rsid w:val="007C51E2"/>
    <w:rsid w:val="007D41FC"/>
    <w:rsid w:val="007D50BE"/>
    <w:rsid w:val="007E0284"/>
    <w:rsid w:val="007E1163"/>
    <w:rsid w:val="007E354A"/>
    <w:rsid w:val="007E3A07"/>
    <w:rsid w:val="007E6A4B"/>
    <w:rsid w:val="007E7760"/>
    <w:rsid w:val="007F6AAD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3B5F"/>
    <w:rsid w:val="0083482D"/>
    <w:rsid w:val="00834E88"/>
    <w:rsid w:val="00835412"/>
    <w:rsid w:val="008359DC"/>
    <w:rsid w:val="008363F7"/>
    <w:rsid w:val="00836959"/>
    <w:rsid w:val="008378CC"/>
    <w:rsid w:val="00842D31"/>
    <w:rsid w:val="00842E22"/>
    <w:rsid w:val="00842E51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663"/>
    <w:rsid w:val="00873870"/>
    <w:rsid w:val="0087516A"/>
    <w:rsid w:val="008751A4"/>
    <w:rsid w:val="00875967"/>
    <w:rsid w:val="00876287"/>
    <w:rsid w:val="00876473"/>
    <w:rsid w:val="0087793D"/>
    <w:rsid w:val="00877C88"/>
    <w:rsid w:val="00880C85"/>
    <w:rsid w:val="008826CD"/>
    <w:rsid w:val="0088458B"/>
    <w:rsid w:val="0088494C"/>
    <w:rsid w:val="00884C2B"/>
    <w:rsid w:val="00887553"/>
    <w:rsid w:val="008943E1"/>
    <w:rsid w:val="00895A0E"/>
    <w:rsid w:val="008A0059"/>
    <w:rsid w:val="008A0E13"/>
    <w:rsid w:val="008A292A"/>
    <w:rsid w:val="008A34E2"/>
    <w:rsid w:val="008A7CEA"/>
    <w:rsid w:val="008B4B85"/>
    <w:rsid w:val="008B7794"/>
    <w:rsid w:val="008C090E"/>
    <w:rsid w:val="008C0AB6"/>
    <w:rsid w:val="008C2755"/>
    <w:rsid w:val="008C41FF"/>
    <w:rsid w:val="008C4BC8"/>
    <w:rsid w:val="008C56D8"/>
    <w:rsid w:val="008C5A94"/>
    <w:rsid w:val="008C5FC7"/>
    <w:rsid w:val="008D210E"/>
    <w:rsid w:val="008D2581"/>
    <w:rsid w:val="008D26CB"/>
    <w:rsid w:val="008D52D8"/>
    <w:rsid w:val="008D6AB7"/>
    <w:rsid w:val="008D6B6C"/>
    <w:rsid w:val="008E28E5"/>
    <w:rsid w:val="008E7A2A"/>
    <w:rsid w:val="008F3B37"/>
    <w:rsid w:val="008F572B"/>
    <w:rsid w:val="008F639E"/>
    <w:rsid w:val="0090168D"/>
    <w:rsid w:val="00902EA2"/>
    <w:rsid w:val="00903541"/>
    <w:rsid w:val="0091590C"/>
    <w:rsid w:val="00915A0E"/>
    <w:rsid w:val="00915C7D"/>
    <w:rsid w:val="00921846"/>
    <w:rsid w:val="009224C2"/>
    <w:rsid w:val="00925001"/>
    <w:rsid w:val="00925034"/>
    <w:rsid w:val="009251D6"/>
    <w:rsid w:val="00925E52"/>
    <w:rsid w:val="00930892"/>
    <w:rsid w:val="009331F6"/>
    <w:rsid w:val="009341D6"/>
    <w:rsid w:val="00935307"/>
    <w:rsid w:val="00935911"/>
    <w:rsid w:val="00935AC8"/>
    <w:rsid w:val="0094259F"/>
    <w:rsid w:val="00946F95"/>
    <w:rsid w:val="009478D1"/>
    <w:rsid w:val="00951ACF"/>
    <w:rsid w:val="00954972"/>
    <w:rsid w:val="00962692"/>
    <w:rsid w:val="00965336"/>
    <w:rsid w:val="009677B4"/>
    <w:rsid w:val="00970F8A"/>
    <w:rsid w:val="00974314"/>
    <w:rsid w:val="00985BD2"/>
    <w:rsid w:val="0099075E"/>
    <w:rsid w:val="00992F50"/>
    <w:rsid w:val="00993AEA"/>
    <w:rsid w:val="00994A2E"/>
    <w:rsid w:val="00994EED"/>
    <w:rsid w:val="009A0241"/>
    <w:rsid w:val="009A1F41"/>
    <w:rsid w:val="009A67C9"/>
    <w:rsid w:val="009A6D2A"/>
    <w:rsid w:val="009A6F83"/>
    <w:rsid w:val="009A7146"/>
    <w:rsid w:val="009B001B"/>
    <w:rsid w:val="009B1DE8"/>
    <w:rsid w:val="009B2552"/>
    <w:rsid w:val="009B2F53"/>
    <w:rsid w:val="009B4744"/>
    <w:rsid w:val="009B48C1"/>
    <w:rsid w:val="009B5596"/>
    <w:rsid w:val="009B5FBB"/>
    <w:rsid w:val="009B6021"/>
    <w:rsid w:val="009B6199"/>
    <w:rsid w:val="009B7827"/>
    <w:rsid w:val="009C039E"/>
    <w:rsid w:val="009C1DA9"/>
    <w:rsid w:val="009C35B9"/>
    <w:rsid w:val="009C3F03"/>
    <w:rsid w:val="009C5470"/>
    <w:rsid w:val="009C6DAA"/>
    <w:rsid w:val="009C7F83"/>
    <w:rsid w:val="009D17BE"/>
    <w:rsid w:val="009D19A5"/>
    <w:rsid w:val="009D237C"/>
    <w:rsid w:val="009D3875"/>
    <w:rsid w:val="009D4811"/>
    <w:rsid w:val="009D49D0"/>
    <w:rsid w:val="009D620C"/>
    <w:rsid w:val="009F0A6B"/>
    <w:rsid w:val="009F7A52"/>
    <w:rsid w:val="00A0145C"/>
    <w:rsid w:val="00A01CF4"/>
    <w:rsid w:val="00A0336A"/>
    <w:rsid w:val="00A03A7C"/>
    <w:rsid w:val="00A048CF"/>
    <w:rsid w:val="00A06B01"/>
    <w:rsid w:val="00A10689"/>
    <w:rsid w:val="00A11438"/>
    <w:rsid w:val="00A141DF"/>
    <w:rsid w:val="00A14AB3"/>
    <w:rsid w:val="00A1648D"/>
    <w:rsid w:val="00A16767"/>
    <w:rsid w:val="00A24143"/>
    <w:rsid w:val="00A2428B"/>
    <w:rsid w:val="00A245D8"/>
    <w:rsid w:val="00A260A3"/>
    <w:rsid w:val="00A34BA4"/>
    <w:rsid w:val="00A370D2"/>
    <w:rsid w:val="00A409E2"/>
    <w:rsid w:val="00A42C15"/>
    <w:rsid w:val="00A43259"/>
    <w:rsid w:val="00A433BC"/>
    <w:rsid w:val="00A5159D"/>
    <w:rsid w:val="00A51DAF"/>
    <w:rsid w:val="00A533D3"/>
    <w:rsid w:val="00A55121"/>
    <w:rsid w:val="00A71007"/>
    <w:rsid w:val="00A7201A"/>
    <w:rsid w:val="00A72DE6"/>
    <w:rsid w:val="00A73836"/>
    <w:rsid w:val="00A738E9"/>
    <w:rsid w:val="00A75FD9"/>
    <w:rsid w:val="00A80302"/>
    <w:rsid w:val="00A816AA"/>
    <w:rsid w:val="00A85CF5"/>
    <w:rsid w:val="00A91196"/>
    <w:rsid w:val="00AA1686"/>
    <w:rsid w:val="00AA178B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F140D"/>
    <w:rsid w:val="00AF4225"/>
    <w:rsid w:val="00AF468C"/>
    <w:rsid w:val="00AF597A"/>
    <w:rsid w:val="00AF62C8"/>
    <w:rsid w:val="00B023FE"/>
    <w:rsid w:val="00B04601"/>
    <w:rsid w:val="00B063AD"/>
    <w:rsid w:val="00B13357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525CD"/>
    <w:rsid w:val="00B52D71"/>
    <w:rsid w:val="00B542C2"/>
    <w:rsid w:val="00B55BD9"/>
    <w:rsid w:val="00B55E89"/>
    <w:rsid w:val="00B614DE"/>
    <w:rsid w:val="00B65558"/>
    <w:rsid w:val="00B66076"/>
    <w:rsid w:val="00B66596"/>
    <w:rsid w:val="00B721E4"/>
    <w:rsid w:val="00B72A22"/>
    <w:rsid w:val="00B735D6"/>
    <w:rsid w:val="00B74FEA"/>
    <w:rsid w:val="00B77E6C"/>
    <w:rsid w:val="00B8075F"/>
    <w:rsid w:val="00B807AB"/>
    <w:rsid w:val="00B86839"/>
    <w:rsid w:val="00B87366"/>
    <w:rsid w:val="00B94889"/>
    <w:rsid w:val="00B95E0E"/>
    <w:rsid w:val="00B96481"/>
    <w:rsid w:val="00B97885"/>
    <w:rsid w:val="00BA10AB"/>
    <w:rsid w:val="00BA1BE1"/>
    <w:rsid w:val="00BA1F5F"/>
    <w:rsid w:val="00BA1F9F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66F7"/>
    <w:rsid w:val="00BD11FA"/>
    <w:rsid w:val="00BD1489"/>
    <w:rsid w:val="00BD53E5"/>
    <w:rsid w:val="00BD6A6F"/>
    <w:rsid w:val="00BE36CB"/>
    <w:rsid w:val="00BE3FA2"/>
    <w:rsid w:val="00BF1D14"/>
    <w:rsid w:val="00BF796D"/>
    <w:rsid w:val="00C069B0"/>
    <w:rsid w:val="00C0717E"/>
    <w:rsid w:val="00C07C0B"/>
    <w:rsid w:val="00C2307F"/>
    <w:rsid w:val="00C23111"/>
    <w:rsid w:val="00C23766"/>
    <w:rsid w:val="00C24874"/>
    <w:rsid w:val="00C248E2"/>
    <w:rsid w:val="00C25467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5431B"/>
    <w:rsid w:val="00C56274"/>
    <w:rsid w:val="00C6215D"/>
    <w:rsid w:val="00C6447F"/>
    <w:rsid w:val="00C6524C"/>
    <w:rsid w:val="00C66327"/>
    <w:rsid w:val="00C6672E"/>
    <w:rsid w:val="00C673B8"/>
    <w:rsid w:val="00C81048"/>
    <w:rsid w:val="00C830A0"/>
    <w:rsid w:val="00C85122"/>
    <w:rsid w:val="00C86AF8"/>
    <w:rsid w:val="00C86FB4"/>
    <w:rsid w:val="00C87106"/>
    <w:rsid w:val="00C87BE8"/>
    <w:rsid w:val="00C87C75"/>
    <w:rsid w:val="00C87F26"/>
    <w:rsid w:val="00C90FA0"/>
    <w:rsid w:val="00C951DE"/>
    <w:rsid w:val="00C979F2"/>
    <w:rsid w:val="00CA1AA4"/>
    <w:rsid w:val="00CA4F30"/>
    <w:rsid w:val="00CA7F67"/>
    <w:rsid w:val="00CB00E1"/>
    <w:rsid w:val="00CB1D9C"/>
    <w:rsid w:val="00CB29B1"/>
    <w:rsid w:val="00CB35AE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D76C4"/>
    <w:rsid w:val="00CD7A84"/>
    <w:rsid w:val="00CE3B6C"/>
    <w:rsid w:val="00CF0794"/>
    <w:rsid w:val="00CF1B40"/>
    <w:rsid w:val="00CF2D93"/>
    <w:rsid w:val="00CF348A"/>
    <w:rsid w:val="00CF4BA9"/>
    <w:rsid w:val="00CF517D"/>
    <w:rsid w:val="00CF6FAC"/>
    <w:rsid w:val="00CF7D89"/>
    <w:rsid w:val="00D007BB"/>
    <w:rsid w:val="00D04863"/>
    <w:rsid w:val="00D0624A"/>
    <w:rsid w:val="00D106C6"/>
    <w:rsid w:val="00D106DA"/>
    <w:rsid w:val="00D10764"/>
    <w:rsid w:val="00D111D2"/>
    <w:rsid w:val="00D12672"/>
    <w:rsid w:val="00D13703"/>
    <w:rsid w:val="00D13801"/>
    <w:rsid w:val="00D13F4F"/>
    <w:rsid w:val="00D1629F"/>
    <w:rsid w:val="00D177DE"/>
    <w:rsid w:val="00D23F1A"/>
    <w:rsid w:val="00D26F46"/>
    <w:rsid w:val="00D27476"/>
    <w:rsid w:val="00D34423"/>
    <w:rsid w:val="00D35CEC"/>
    <w:rsid w:val="00D42929"/>
    <w:rsid w:val="00D42F81"/>
    <w:rsid w:val="00D43B35"/>
    <w:rsid w:val="00D440AE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829B0"/>
    <w:rsid w:val="00D86A17"/>
    <w:rsid w:val="00D872D4"/>
    <w:rsid w:val="00D912DB"/>
    <w:rsid w:val="00D92838"/>
    <w:rsid w:val="00D928D2"/>
    <w:rsid w:val="00D9374A"/>
    <w:rsid w:val="00D94C4A"/>
    <w:rsid w:val="00D97BE4"/>
    <w:rsid w:val="00DA387C"/>
    <w:rsid w:val="00DA4EBA"/>
    <w:rsid w:val="00DA720F"/>
    <w:rsid w:val="00DB0BFF"/>
    <w:rsid w:val="00DB1CF6"/>
    <w:rsid w:val="00DB656D"/>
    <w:rsid w:val="00DB691A"/>
    <w:rsid w:val="00DB6A29"/>
    <w:rsid w:val="00DB7096"/>
    <w:rsid w:val="00DB774B"/>
    <w:rsid w:val="00DC1AF3"/>
    <w:rsid w:val="00DC275F"/>
    <w:rsid w:val="00DC2D1D"/>
    <w:rsid w:val="00DC4E82"/>
    <w:rsid w:val="00DC6CE8"/>
    <w:rsid w:val="00DC7B73"/>
    <w:rsid w:val="00DC7F32"/>
    <w:rsid w:val="00DD0624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4A42"/>
    <w:rsid w:val="00E252A0"/>
    <w:rsid w:val="00E25E89"/>
    <w:rsid w:val="00E25E8E"/>
    <w:rsid w:val="00E3038D"/>
    <w:rsid w:val="00E30592"/>
    <w:rsid w:val="00E343BF"/>
    <w:rsid w:val="00E34AFC"/>
    <w:rsid w:val="00E371CA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03"/>
    <w:rsid w:val="00E6485F"/>
    <w:rsid w:val="00E7081A"/>
    <w:rsid w:val="00E71F2E"/>
    <w:rsid w:val="00E83518"/>
    <w:rsid w:val="00E84B4C"/>
    <w:rsid w:val="00E86BDC"/>
    <w:rsid w:val="00E87B5F"/>
    <w:rsid w:val="00E92370"/>
    <w:rsid w:val="00E93A4C"/>
    <w:rsid w:val="00E95598"/>
    <w:rsid w:val="00E95B41"/>
    <w:rsid w:val="00E96F2A"/>
    <w:rsid w:val="00EA270F"/>
    <w:rsid w:val="00EA43D6"/>
    <w:rsid w:val="00EA7352"/>
    <w:rsid w:val="00EA743C"/>
    <w:rsid w:val="00EB14EF"/>
    <w:rsid w:val="00EB1CE4"/>
    <w:rsid w:val="00EC01A9"/>
    <w:rsid w:val="00EC1CAC"/>
    <w:rsid w:val="00EC1F5D"/>
    <w:rsid w:val="00EC3542"/>
    <w:rsid w:val="00ED166E"/>
    <w:rsid w:val="00ED2746"/>
    <w:rsid w:val="00ED2E6B"/>
    <w:rsid w:val="00EE2DFE"/>
    <w:rsid w:val="00EE4A0A"/>
    <w:rsid w:val="00EE67B8"/>
    <w:rsid w:val="00EE6D43"/>
    <w:rsid w:val="00EF3EAD"/>
    <w:rsid w:val="00EF5B52"/>
    <w:rsid w:val="00EF7EC4"/>
    <w:rsid w:val="00F0524C"/>
    <w:rsid w:val="00F05C36"/>
    <w:rsid w:val="00F10277"/>
    <w:rsid w:val="00F10A51"/>
    <w:rsid w:val="00F118AA"/>
    <w:rsid w:val="00F121A0"/>
    <w:rsid w:val="00F1705F"/>
    <w:rsid w:val="00F178B0"/>
    <w:rsid w:val="00F20B32"/>
    <w:rsid w:val="00F219D3"/>
    <w:rsid w:val="00F22F6A"/>
    <w:rsid w:val="00F2446A"/>
    <w:rsid w:val="00F2637E"/>
    <w:rsid w:val="00F27E7C"/>
    <w:rsid w:val="00F322CB"/>
    <w:rsid w:val="00F37E95"/>
    <w:rsid w:val="00F4256D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63B7F"/>
    <w:rsid w:val="00F708BC"/>
    <w:rsid w:val="00F742D8"/>
    <w:rsid w:val="00F75B66"/>
    <w:rsid w:val="00F76921"/>
    <w:rsid w:val="00F81C64"/>
    <w:rsid w:val="00F822BB"/>
    <w:rsid w:val="00F84AB7"/>
    <w:rsid w:val="00F86AD0"/>
    <w:rsid w:val="00F87BCE"/>
    <w:rsid w:val="00F9098E"/>
    <w:rsid w:val="00F91196"/>
    <w:rsid w:val="00F93C41"/>
    <w:rsid w:val="00FA086C"/>
    <w:rsid w:val="00FA1563"/>
    <w:rsid w:val="00FB226C"/>
    <w:rsid w:val="00FB5865"/>
    <w:rsid w:val="00FB58B5"/>
    <w:rsid w:val="00FB6755"/>
    <w:rsid w:val="00FB7556"/>
    <w:rsid w:val="00FC1681"/>
    <w:rsid w:val="00FC19A2"/>
    <w:rsid w:val="00FC1F3E"/>
    <w:rsid w:val="00FC5184"/>
    <w:rsid w:val="00FD1F73"/>
    <w:rsid w:val="00FD2D68"/>
    <w:rsid w:val="00FD300D"/>
    <w:rsid w:val="00FE30A8"/>
    <w:rsid w:val="00FE4150"/>
    <w:rsid w:val="00FF4799"/>
    <w:rsid w:val="00FF6984"/>
    <w:rsid w:val="00FF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DE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D177DE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D177DE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D177DE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D177D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177D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77DE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D177DE"/>
  </w:style>
  <w:style w:type="paragraph" w:styleId="HTMLPreformatted">
    <w:name w:val="HTML Preformatted"/>
    <w:basedOn w:val="Normal"/>
    <w:link w:val="HTMLPreformattedChar"/>
    <w:rsid w:val="00D177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D177DE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BalloonTextChar">
    <w:name w:val="Balloon Text Char"/>
    <w:basedOn w:val="DefaultParagraphFont"/>
    <w:link w:val="BalloonText"/>
    <w:rsid w:val="00B614D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nhideWhenUsed/>
    <w:rsid w:val="00D872D4"/>
    <w:pPr>
      <w:spacing w:before="0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B614DE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FootnoteText">
    <w:name w:val="footnote text"/>
    <w:basedOn w:val="Normal"/>
    <w:link w:val="FootnoteTextChar"/>
    <w:unhideWhenUsed/>
    <w:rsid w:val="00D872D4"/>
    <w:pPr>
      <w:spacing w:before="0"/>
      <w:jc w:val="left"/>
    </w:pPr>
    <w:rPr>
      <w:rFonts w:cs="Arial"/>
      <w:b/>
      <w:bCs/>
      <w:color w:val="auto"/>
      <w:sz w:val="24"/>
      <w:szCs w:val="26"/>
      <w:lang w:val="en-US"/>
    </w:rPr>
  </w:style>
  <w:style w:type="character" w:customStyle="1" w:styleId="CharChar2">
    <w:name w:val="Char Char2"/>
    <w:basedOn w:val="DefaultParagraphFont"/>
    <w:rsid w:val="00B614DE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B614DE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B614DE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B614DE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B614DE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B614DE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B614DE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B614DE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B614DE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B614DE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B614DE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B614DE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B614DE"/>
    <w:rPr>
      <w:szCs w:val="20"/>
    </w:rPr>
  </w:style>
  <w:style w:type="paragraph" w:customStyle="1" w:styleId="StyleDefaultBold">
    <w:name w:val="Style Default + Bold"/>
    <w:basedOn w:val="Default"/>
    <w:rsid w:val="00B614DE"/>
    <w:rPr>
      <w:bCs/>
    </w:rPr>
  </w:style>
  <w:style w:type="paragraph" w:customStyle="1" w:styleId="StyleDefaultBoldBefore6pt">
    <w:name w:val="Style Default + Bold Before:  6 pt"/>
    <w:basedOn w:val="Default"/>
    <w:rsid w:val="00B614DE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B614DE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B614DE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B614DE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B614DE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B614DE"/>
  </w:style>
  <w:style w:type="character" w:customStyle="1" w:styleId="figuremediaobject">
    <w:name w:val="figuremediaobject"/>
    <w:basedOn w:val="DefaultParagraphFont"/>
    <w:rsid w:val="00B614DE"/>
  </w:style>
  <w:style w:type="character" w:customStyle="1" w:styleId="figure-title">
    <w:name w:val="figure-title"/>
    <w:basedOn w:val="DefaultParagraphFont"/>
    <w:rsid w:val="00B614DE"/>
  </w:style>
  <w:style w:type="character" w:customStyle="1" w:styleId="figure-titlelabel">
    <w:name w:val="figure-titlelabel"/>
    <w:basedOn w:val="DefaultParagraphFont"/>
    <w:rsid w:val="00B614DE"/>
  </w:style>
  <w:style w:type="character" w:customStyle="1" w:styleId="example-title">
    <w:name w:val="example-title"/>
    <w:basedOn w:val="DefaultParagraphFont"/>
    <w:rsid w:val="00B614DE"/>
  </w:style>
  <w:style w:type="character" w:customStyle="1" w:styleId="example-titlelabel">
    <w:name w:val="example-titlelabel"/>
    <w:basedOn w:val="DefaultParagraphFont"/>
    <w:rsid w:val="00B614DE"/>
  </w:style>
  <w:style w:type="paragraph" w:customStyle="1" w:styleId="last-para">
    <w:name w:val="last-par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B614DE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B614DE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B614DE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B614DE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B614DE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B614DE"/>
  </w:style>
  <w:style w:type="character" w:customStyle="1" w:styleId="table-titlelabel">
    <w:name w:val="table-titlelabel"/>
    <w:basedOn w:val="DefaultParagraphFont"/>
    <w:rsid w:val="00B614DE"/>
  </w:style>
  <w:style w:type="paragraph" w:customStyle="1" w:styleId="para1">
    <w:name w:val="para1"/>
    <w:basedOn w:val="Normal"/>
    <w:rsid w:val="00B614DE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B614DE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B614DE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B614DE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B614DE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B614DE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B614DE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B614DE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B614DE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B614DE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B614DE"/>
  </w:style>
  <w:style w:type="character" w:customStyle="1" w:styleId="lk">
    <w:name w:val="lk"/>
    <w:basedOn w:val="DefaultParagraphFont"/>
    <w:rsid w:val="00B614DE"/>
  </w:style>
  <w:style w:type="character" w:customStyle="1" w:styleId="emphi">
    <w:name w:val="emph_i"/>
    <w:basedOn w:val="DefaultParagraphFont"/>
    <w:rsid w:val="00B614DE"/>
  </w:style>
  <w:style w:type="paragraph" w:customStyle="1" w:styleId="Figure1">
    <w:name w:val="Figure1"/>
    <w:basedOn w:val="Normal"/>
    <w:rsid w:val="00B614DE"/>
    <w:pPr>
      <w:spacing w:after="120"/>
      <w:jc w:val="center"/>
    </w:pPr>
  </w:style>
  <w:style w:type="paragraph" w:customStyle="1" w:styleId="Equation1">
    <w:name w:val="Equation1"/>
    <w:basedOn w:val="Normal"/>
    <w:rsid w:val="00B614DE"/>
    <w:pPr>
      <w:ind w:left="567"/>
    </w:pPr>
  </w:style>
  <w:style w:type="character" w:customStyle="1" w:styleId="printheaderlabel1">
    <w:name w:val="printheader_label1"/>
    <w:basedOn w:val="DefaultParagraphFont"/>
    <w:rsid w:val="00B614DE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B614DE"/>
    <w:rPr>
      <w:i w:val="0"/>
      <w:iCs w:val="0"/>
    </w:rPr>
  </w:style>
  <w:style w:type="character" w:customStyle="1" w:styleId="emphb1">
    <w:name w:val="emph_b1"/>
    <w:basedOn w:val="DefaultParagraphFont"/>
    <w:rsid w:val="00B614DE"/>
    <w:rPr>
      <w:b/>
      <w:bCs/>
    </w:rPr>
  </w:style>
  <w:style w:type="character" w:customStyle="1" w:styleId="emphi1">
    <w:name w:val="emph_i1"/>
    <w:basedOn w:val="DefaultParagraphFont"/>
    <w:rsid w:val="00B614DE"/>
    <w:rPr>
      <w:i/>
      <w:iCs/>
    </w:rPr>
  </w:style>
  <w:style w:type="character" w:styleId="FollowedHyperlink">
    <w:name w:val="FollowedHyperlink"/>
    <w:basedOn w:val="DefaultParagraphFont"/>
    <w:rsid w:val="00B614DE"/>
    <w:rPr>
      <w:color w:val="0768A9"/>
      <w:u w:val="single"/>
    </w:rPr>
  </w:style>
  <w:style w:type="paragraph" w:customStyle="1" w:styleId="standard-button">
    <w:name w:val="standard-button"/>
    <w:basedOn w:val="Normal"/>
    <w:rsid w:val="00B614DE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B614DE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B614DE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B614DE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B614DE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B614DE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B614DE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B614DE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B614DE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B614DE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B614DE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B614DE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B614DE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B614DE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B614DE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B614DE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B614DE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B614DE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B614DE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B614DE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B614DE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B614DE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B614DE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B614DE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B614DE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B614DE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B614DE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B614DE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B614DE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B614DE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B614DE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B614DE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B614DE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B614DE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B614DE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B614DE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B614DE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B614DE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B614DE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B614DE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B614DE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B614DE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B614DE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B614DE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B614DE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B614DE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B614DE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B614DE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B614DE"/>
  </w:style>
  <w:style w:type="paragraph" w:customStyle="1" w:styleId="hd">
    <w:name w:val="hd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paragraph" w:customStyle="1" w:styleId="Style1Char">
    <w:name w:val="Style1 Char"/>
    <w:basedOn w:val="Normal"/>
    <w:link w:val="Style1CharChar"/>
    <w:qFormat/>
    <w:rsid w:val="00B614DE"/>
    <w:pPr>
      <w:spacing w:before="0" w:after="200" w:line="276" w:lineRule="auto"/>
    </w:pPr>
    <w:rPr>
      <w:rFonts w:eastAsia="Calibri"/>
      <w:sz w:val="24"/>
      <w:szCs w:val="24"/>
      <w:lang w:val="sr-Latn-CS"/>
    </w:rPr>
  </w:style>
  <w:style w:type="character" w:customStyle="1" w:styleId="Style1CharChar">
    <w:name w:val="Style1 Char Char"/>
    <w:basedOn w:val="DefaultParagraphFont"/>
    <w:link w:val="Style1Char"/>
    <w:rsid w:val="00B614DE"/>
    <w:rPr>
      <w:rFonts w:ascii="Arial" w:eastAsia="Calibri" w:hAnsi="Arial"/>
      <w:color w:val="000000"/>
      <w:sz w:val="24"/>
      <w:szCs w:val="24"/>
      <w:lang w:val="sr-Latn-CS" w:eastAsia="en-US" w:bidi="ar-SA"/>
    </w:rPr>
  </w:style>
  <w:style w:type="paragraph" w:customStyle="1" w:styleId="Style1">
    <w:name w:val="Style1"/>
    <w:basedOn w:val="Normal"/>
    <w:qFormat/>
    <w:rsid w:val="00B614DE"/>
    <w:pPr>
      <w:spacing w:before="0" w:after="200" w:line="276" w:lineRule="auto"/>
    </w:pPr>
    <w:rPr>
      <w:rFonts w:ascii="Times New Roman" w:eastAsia="Calibri" w:hAnsi="Times New Roman"/>
      <w:color w:val="auto"/>
      <w:sz w:val="24"/>
      <w:szCs w:val="24"/>
      <w:lang w:val="sr-Latn-CS"/>
    </w:rPr>
  </w:style>
  <w:style w:type="paragraph" w:customStyle="1" w:styleId="StyleEquation1Before0pt">
    <w:name w:val="Style Equation1 + Before:  0 pt"/>
    <w:basedOn w:val="Equation1"/>
    <w:autoRedefine/>
    <w:rsid w:val="00D87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5.bin"/><Relationship Id="rId47" Type="http://schemas.openxmlformats.org/officeDocument/2006/relationships/image" Target="media/image24.wmf"/><Relationship Id="rId63" Type="http://schemas.openxmlformats.org/officeDocument/2006/relationships/image" Target="media/image32.jpeg"/><Relationship Id="rId68" Type="http://schemas.openxmlformats.org/officeDocument/2006/relationships/image" Target="media/image35.wmf"/><Relationship Id="rId84" Type="http://schemas.openxmlformats.org/officeDocument/2006/relationships/oleObject" Target="embeddings/oleObject35.bin"/><Relationship Id="rId89" Type="http://schemas.openxmlformats.org/officeDocument/2006/relationships/image" Target="media/image46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4.wmf"/><Relationship Id="rId107" Type="http://schemas.openxmlformats.org/officeDocument/2006/relationships/footer" Target="footer2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jpeg"/><Relationship Id="rId40" Type="http://schemas.openxmlformats.org/officeDocument/2006/relationships/oleObject" Target="embeddings/oleObject14.bin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3.bin"/><Relationship Id="rId66" Type="http://schemas.openxmlformats.org/officeDocument/2006/relationships/image" Target="media/image34.wmf"/><Relationship Id="rId74" Type="http://schemas.openxmlformats.org/officeDocument/2006/relationships/oleObject" Target="embeddings/oleObject30.bin"/><Relationship Id="rId79" Type="http://schemas.openxmlformats.org/officeDocument/2006/relationships/image" Target="media/image41.wmf"/><Relationship Id="rId87" Type="http://schemas.openxmlformats.org/officeDocument/2006/relationships/image" Target="media/image45.wmf"/><Relationship Id="rId102" Type="http://schemas.openxmlformats.org/officeDocument/2006/relationships/oleObject" Target="embeddings/oleObject44.bin"/><Relationship Id="rId5" Type="http://schemas.openxmlformats.org/officeDocument/2006/relationships/footnotes" Target="footnotes.xml"/><Relationship Id="rId61" Type="http://schemas.openxmlformats.org/officeDocument/2006/relationships/image" Target="media/image31.wmf"/><Relationship Id="rId82" Type="http://schemas.openxmlformats.org/officeDocument/2006/relationships/oleObject" Target="embeddings/oleObject34.bin"/><Relationship Id="rId90" Type="http://schemas.openxmlformats.org/officeDocument/2006/relationships/oleObject" Target="embeddings/oleObject38.bin"/><Relationship Id="rId95" Type="http://schemas.openxmlformats.org/officeDocument/2006/relationships/image" Target="media/image49.wmf"/><Relationship Id="rId19" Type="http://schemas.openxmlformats.org/officeDocument/2006/relationships/image" Target="media/image9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image" Target="media/image33.wmf"/><Relationship Id="rId69" Type="http://schemas.openxmlformats.org/officeDocument/2006/relationships/oleObject" Target="embeddings/oleObject28.bin"/><Relationship Id="rId77" Type="http://schemas.openxmlformats.org/officeDocument/2006/relationships/image" Target="media/image40.wmf"/><Relationship Id="rId100" Type="http://schemas.openxmlformats.org/officeDocument/2006/relationships/oleObject" Target="embeddings/oleObject43.bin"/><Relationship Id="rId105" Type="http://schemas.openxmlformats.org/officeDocument/2006/relationships/header" Target="header1.xml"/><Relationship Id="rId8" Type="http://schemas.openxmlformats.org/officeDocument/2006/relationships/image" Target="media/image2.jpeg"/><Relationship Id="rId51" Type="http://schemas.openxmlformats.org/officeDocument/2006/relationships/image" Target="media/image26.wmf"/><Relationship Id="rId72" Type="http://schemas.openxmlformats.org/officeDocument/2006/relationships/oleObject" Target="embeddings/oleObject29.bin"/><Relationship Id="rId80" Type="http://schemas.openxmlformats.org/officeDocument/2006/relationships/oleObject" Target="embeddings/oleObject33.bin"/><Relationship Id="rId85" Type="http://schemas.openxmlformats.org/officeDocument/2006/relationships/image" Target="media/image44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2.bin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image" Target="media/image19.jpeg"/><Relationship Id="rId46" Type="http://schemas.openxmlformats.org/officeDocument/2006/relationships/oleObject" Target="embeddings/oleObject17.bin"/><Relationship Id="rId59" Type="http://schemas.openxmlformats.org/officeDocument/2006/relationships/image" Target="media/image30.wmf"/><Relationship Id="rId67" Type="http://schemas.openxmlformats.org/officeDocument/2006/relationships/oleObject" Target="embeddings/oleObject27.bin"/><Relationship Id="rId103" Type="http://schemas.openxmlformats.org/officeDocument/2006/relationships/image" Target="media/image53.wmf"/><Relationship Id="rId108" Type="http://schemas.openxmlformats.org/officeDocument/2006/relationships/fontTable" Target="fontTable.xml"/><Relationship Id="rId20" Type="http://schemas.openxmlformats.org/officeDocument/2006/relationships/oleObject" Target="embeddings/oleObject5.bin"/><Relationship Id="rId41" Type="http://schemas.openxmlformats.org/officeDocument/2006/relationships/image" Target="media/image21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image" Target="media/image36.jpeg"/><Relationship Id="rId75" Type="http://schemas.openxmlformats.org/officeDocument/2006/relationships/image" Target="media/image39.wmf"/><Relationship Id="rId83" Type="http://schemas.openxmlformats.org/officeDocument/2006/relationships/image" Target="media/image43.wmf"/><Relationship Id="rId88" Type="http://schemas.openxmlformats.org/officeDocument/2006/relationships/oleObject" Target="embeddings/oleObject37.bin"/><Relationship Id="rId91" Type="http://schemas.openxmlformats.org/officeDocument/2006/relationships/image" Target="media/image47.wmf"/><Relationship Id="rId96" Type="http://schemas.openxmlformats.org/officeDocument/2006/relationships/oleObject" Target="embeddings/oleObject4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6" Type="http://schemas.openxmlformats.org/officeDocument/2006/relationships/footer" Target="footer1.xml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oleObject" Target="embeddings/oleObject26.bin"/><Relationship Id="rId73" Type="http://schemas.openxmlformats.org/officeDocument/2006/relationships/image" Target="media/image38.wmf"/><Relationship Id="rId78" Type="http://schemas.openxmlformats.org/officeDocument/2006/relationships/oleObject" Target="embeddings/oleObject32.bin"/><Relationship Id="rId81" Type="http://schemas.openxmlformats.org/officeDocument/2006/relationships/image" Target="media/image42.wmf"/><Relationship Id="rId86" Type="http://schemas.openxmlformats.org/officeDocument/2006/relationships/oleObject" Target="embeddings/oleObject36.bin"/><Relationship Id="rId94" Type="http://schemas.openxmlformats.org/officeDocument/2006/relationships/oleObject" Target="embeddings/oleObject40.bin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39" Type="http://schemas.openxmlformats.org/officeDocument/2006/relationships/image" Target="media/image20.wmf"/><Relationship Id="rId109" Type="http://schemas.openxmlformats.org/officeDocument/2006/relationships/theme" Target="theme/theme1.xml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1.bin"/><Relationship Id="rId97" Type="http://schemas.openxmlformats.org/officeDocument/2006/relationships/image" Target="media/image50.wmf"/><Relationship Id="rId104" Type="http://schemas.openxmlformats.org/officeDocument/2006/relationships/oleObject" Target="embeddings/oleObject45.bin"/><Relationship Id="rId7" Type="http://schemas.openxmlformats.org/officeDocument/2006/relationships/image" Target="media/image1.jpeg"/><Relationship Id="rId71" Type="http://schemas.openxmlformats.org/officeDocument/2006/relationships/image" Target="media/image37.wmf"/><Relationship Id="rId92" Type="http://schemas.openxmlformats.org/officeDocument/2006/relationships/oleObject" Target="embeddings/oleObject39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0</TotalTime>
  <Pages>13</Pages>
  <Words>3477</Words>
  <Characters>19820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23251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_Toc276133665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_Toc276133664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_Toc276133663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_Toc276133662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_Toc276133661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_Toc276133660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_Toc276133659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_Toc276133658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_Toc276133657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7</cp:revision>
  <cp:lastPrinted>1601-01-01T00:00:00Z</cp:lastPrinted>
  <dcterms:created xsi:type="dcterms:W3CDTF">2016-09-26T18:32:00Z</dcterms:created>
  <dcterms:modified xsi:type="dcterms:W3CDTF">2018-11-05T16:37:00Z</dcterms:modified>
</cp:coreProperties>
</file>